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8D" w:rsidRDefault="0005698D">
      <w:bookmarkStart w:id="0" w:name="_GoBack"/>
      <w:bookmarkEnd w:id="0"/>
    </w:p>
    <w:p w:rsidR="00115919" w:rsidRDefault="001159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838"/>
        <w:gridCol w:w="917"/>
        <w:gridCol w:w="899"/>
        <w:gridCol w:w="901"/>
        <w:gridCol w:w="3440"/>
      </w:tblGrid>
      <w:tr w:rsidR="00115919" w:rsidRPr="00F8059C" w:rsidTr="00276438">
        <w:tc>
          <w:tcPr>
            <w:tcW w:w="653" w:type="dxa"/>
            <w:vMerge w:val="restart"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vMerge w:val="restart"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7" w:type="dxa"/>
            <w:vMerge w:val="restart"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115919" w:rsidRPr="00F8059C" w:rsidRDefault="00115919" w:rsidP="0027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0" w:type="dxa"/>
            <w:vMerge w:val="restart"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115919" w:rsidRPr="00F8059C" w:rsidTr="00276438">
        <w:tc>
          <w:tcPr>
            <w:tcW w:w="653" w:type="dxa"/>
            <w:vMerge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Merge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15919" w:rsidRPr="00F8059C" w:rsidRDefault="00115919" w:rsidP="0027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1" w:type="dxa"/>
            <w:vAlign w:val="center"/>
          </w:tcPr>
          <w:p w:rsidR="00115919" w:rsidRPr="00F8059C" w:rsidRDefault="00115919" w:rsidP="0027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40" w:type="dxa"/>
            <w:vMerge/>
            <w:vAlign w:val="center"/>
          </w:tcPr>
          <w:p w:rsidR="00115919" w:rsidRPr="00F8059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Учимся наблюдать и копим впечатления (20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С. Козлов «Июль».Поход в Музейный дом. Иллюстрация Александра Герасимова «После дождя». Слушаем музыку С. Прокофьева «Дождь и радуга»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B645D1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 понятие «</w:t>
            </w:r>
            <w:r w:rsidRPr="00B645D1">
              <w:rPr>
                <w:rFonts w:ascii="Times New Roman" w:hAnsi="Times New Roman" w:cs="Times New Roman"/>
              </w:rPr>
              <w:t>олицетворение».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в тексте примеры использования олицетворения; работать с картиной; работать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словарем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Ю. Коваль «Березовый пирожок».Поход в Музейный дом. Иллюстрация Марка Шагала «Окно в сад». Слушаем музыку П. Чайковского «Утренняя молитва», «Новая кукла»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понятие «репродукция».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15919" w:rsidRPr="00B405C2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B405C2">
              <w:rPr>
                <w:rFonts w:ascii="Times New Roman" w:hAnsi="Times New Roman"/>
                <w:bCs/>
                <w:sz w:val="24"/>
                <w:szCs w:val="24"/>
              </w:rPr>
              <w:t>В.Берестов «Первый листопад», В.Лунин «Идём в лучах зари»Поход в Музейный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05C2">
              <w:rPr>
                <w:rFonts w:ascii="Times New Roman" w:hAnsi="Times New Roman"/>
                <w:bCs/>
                <w:sz w:val="24"/>
                <w:szCs w:val="24"/>
              </w:rPr>
              <w:t>Ван  Гог «Лодки в море у Сен-Мари»</w:t>
            </w:r>
          </w:p>
        </w:tc>
        <w:tc>
          <w:tcPr>
            <w:tcW w:w="917" w:type="dxa"/>
          </w:tcPr>
          <w:p w:rsidR="00115919" w:rsidRPr="00B405C2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B645D1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научиться порождать сравнения? В. Маяковский «Тучкины штучки». С. Козлов «Мимо белого…»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понятие «сравнения».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в тексте сравнения; составлять предложения, используя прием сравнения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С. Есенин «Нивы сжаты, рощи голы…».Слушаем музыку А. Скрябина «Прелюдия № 4 ми минор», П. Чайковского «Осенняя песня»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толковым словарем; высказывать свое мнение; анализировать средства художественной выразительности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B405C2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05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</w:t>
            </w:r>
            <w:r w:rsidRPr="00B405C2">
              <w:rPr>
                <w:rFonts w:ascii="Times New Roman" w:hAnsi="Times New Roman"/>
                <w:bCs/>
                <w:sz w:val="24"/>
                <w:szCs w:val="24"/>
              </w:rPr>
              <w:t>.В.Лунин «Ливень», В. Берестов «Отражение»</w:t>
            </w:r>
            <w:r w:rsidRPr="00B405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Поход в Музейный Дом</w:t>
            </w:r>
            <w:r w:rsidRPr="00B405C2">
              <w:rPr>
                <w:rFonts w:ascii="Times New Roman" w:hAnsi="Times New Roman"/>
                <w:bCs/>
                <w:sz w:val="24"/>
                <w:szCs w:val="24"/>
              </w:rPr>
              <w:t>Г.Захаров «Десять минут после полуночи»</w:t>
            </w:r>
          </w:p>
        </w:tc>
        <w:tc>
          <w:tcPr>
            <w:tcW w:w="917" w:type="dxa"/>
          </w:tcPr>
          <w:p w:rsidR="00115919" w:rsidRPr="00B405C2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B645D1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А. Пушкин «Вот ветер, 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тучи нагоняя…», «Опрятней модного паркета…»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Находить и анализировать</w:t>
            </w:r>
            <w:r>
              <w:rPr>
                <w:rFonts w:ascii="Times New Roman" w:hAnsi="Times New Roman" w:cs="Times New Roman"/>
              </w:rPr>
              <w:t xml:space="preserve"> средства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выразительности; работать с толковым словарем; с картиной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Олицетворение. Хокку Дзёсо и Басё. Вадим Шефнер «Середина марта»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как записывается японское хокку.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прекрасное в простом; сравнивать два произведения; находить олицетворения в хокку; работать с толковым словарем; устно выражать свое отношение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содержанию прочитанного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  <w:vAlign w:val="center"/>
          </w:tcPr>
          <w:p w:rsidR="00115919" w:rsidRPr="00B405C2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05C2">
              <w:rPr>
                <w:rFonts w:ascii="Times New Roman" w:hAnsi="Times New Roman"/>
                <w:bCs/>
                <w:sz w:val="24"/>
                <w:szCs w:val="24"/>
              </w:rPr>
              <w:t>В. Берестов «Урок листопада»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B645D1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Контраст. Хокку Басё.Поход в Музейный дом. Иллюстрация Игоря Грабаря «Мартовский снег». Новелла Матвеева «Гуси на снегу». Поэтическая тайна хокку Ёса Бусон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понятия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«звукопись» и «контраст».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B645D1">
              <w:rPr>
                <w:rFonts w:ascii="Times New Roman" w:hAnsi="Times New Roman" w:cs="Times New Roman"/>
                <w:b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и выделять общее в произведениях разных поэтов, которые жили в разные времена и в разных странах; находить и анализировать средства художественной выразительности; анализировать иллюстрации.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единстве понятий «красота» и «любовь»;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Литературные повторы. Эмма Мошковская «Где тихий-тихий пруд…» Поход в Музейный дом. Иллюстрация Василия Поленова «Заросший пруд»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Делить</w:t>
            </w:r>
            <w:r>
              <w:rPr>
                <w:rFonts w:ascii="Times New Roman" w:hAnsi="Times New Roman" w:cs="Times New Roman"/>
              </w:rPr>
              <w:t xml:space="preserve"> произведение на смысловые части; отвечать на вопросы строчками из текста; рабо-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 с толковым словарем; рабо-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 с иллюстрацией; находить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тексте повторы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Наблюдения поэта. С. Козлов «Сентябрь». С. Козлов «Как оттенить тишину»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наблюдения поэта; работать с толковым словарем; находить в тексте и называть средства художественной выразительности; анализировать поступки героев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впечатления. И. Бунин «Листопад» 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Делить</w:t>
            </w:r>
            <w:r>
              <w:rPr>
                <w:rFonts w:ascii="Times New Roman" w:hAnsi="Times New Roman" w:cs="Times New Roman"/>
              </w:rPr>
              <w:t xml:space="preserve"> текст на части; находить и объяснять сравнения; работать с толковым словарем; читать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цепочке; </w:t>
            </w:r>
            <w:r w:rsidRPr="00B645D1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>, как последняя часть текста связана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первой; </w:t>
            </w:r>
            <w:r w:rsidRPr="00B645D1">
              <w:rPr>
                <w:rFonts w:ascii="Times New Roman" w:hAnsi="Times New Roman" w:cs="Times New Roman"/>
                <w:b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при чтении атмосферу красоты и тишины осеннего леса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Записная книжка Кости Погодина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внутренний мир автора; подтверждать ответы строчками из текста; сочинять и записывать историю про какие-нибудь предметы; выполнять записи в записной книжке 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клуба «Учимся переживать красоту вместе». А. Пушкин «Зимнее утро»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внутренний мир героя-рассказчика; работать с толковым словарем; определять количество строф в стихотворении; читать выразительно; анализировать чувства героя; находить в тексте контрасты; отвечать на вопросы 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В. Берестов «Большой мороз»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В. Берестов «Плащ». Поход в Музейный дом. Иллюстрации Винсента Ван Гога «Ботинки», «Отдых после работы»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С. Козлов «Разрешите с вами посумерничать»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Ю. Коваль «Вода с закрытыми глазами».Поход в Музейный дом. Иллюстрация Василия Поленова «Заросший пруд». Слушаем музыку П. Чайковского «Июнь. Баркарола», «Сладкая греза», А. Скрябина «Прелюдия № 5 ре мажор»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  <w:r>
              <w:rPr>
                <w:rFonts w:ascii="Times New Roman" w:hAnsi="Times New Roman" w:cs="Times New Roman"/>
              </w:rPr>
              <w:br/>
            </w: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состояние души автора текста; подтверждать свое мнение строчками из текста; работать с иллюстрацией; работать с толковым словарем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Настроение героя. Хокку Ранран. Обобщение по теме: «Учимся наблюдать и копим впечатления»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</w:t>
            </w: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Постигаем секреты сравнения (15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 xml:space="preserve">Сказка индейцев Северной Америки «Откуда пошли болезни </w:t>
            </w:r>
            <w:r w:rsidRPr="00FB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лекарства»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самые древние сказки объясняли, </w:t>
            </w:r>
            <w:r>
              <w:rPr>
                <w:rFonts w:ascii="Times New Roman" w:hAnsi="Times New Roman" w:cs="Times New Roman"/>
              </w:rPr>
              <w:lastRenderedPageBreak/>
              <w:t>почему у животных именно такая внешность.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«Гиена и черепаха»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самые древние сказки постепенно изменялись.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Алтайская сказка «Нарядный бурундук»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древние сказочные истории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rPr>
          <w:trHeight w:val="3324"/>
        </w:trPr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</w:tc>
        <w:tc>
          <w:tcPr>
            <w:tcW w:w="917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простейшей ленте времени: самая древняя сказочная история, просто древняя и менее древняя сказочная история.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Пользоваться</w:t>
            </w:r>
            <w:r>
              <w:rPr>
                <w:rFonts w:ascii="Times New Roman" w:hAnsi="Times New Roman" w:cs="Times New Roman"/>
              </w:rPr>
              <w:t xml:space="preserve"> библиотекой; выбирать нужные книги; составлять сборник сказок о животных, определять общую тему предложенных произведений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Корейская сказка «Как барсук и куница судились»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Предположить</w:t>
            </w:r>
            <w:r>
              <w:rPr>
                <w:rFonts w:ascii="Times New Roman" w:hAnsi="Times New Roman" w:cs="Times New Roman"/>
              </w:rPr>
              <w:t xml:space="preserve"> концовку сказки; работать с фразеологическим словарем; </w:t>
            </w: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характеры героев; </w:t>
            </w:r>
            <w:r w:rsidRPr="00B645D1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содержание двух разных сказок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Индийская сказка «О собаке, кошке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и обезьяне»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сказочные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истории по содержанию; работать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толковым словарем; сравнивать героев разных сказок по характеру; </w:t>
            </w: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построение сказочных историй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Бродячие сказочные истории в сказках о животных. Бродячие волшебные истории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бродячих сюжетах (сказочных историях).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сравнивать разные сказки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115919" w:rsidRPr="004C0395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за 1 полугодие.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Кубинская сказка «Черепаха, кролик и удав-маха»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  <w:bCs/>
                <w:spacing w:val="30"/>
              </w:rPr>
              <w:t>Узнать</w:t>
            </w:r>
            <w:r w:rsidRPr="00D60768">
              <w:rPr>
                <w:rFonts w:ascii="Times New Roman" w:hAnsi="Times New Roman" w:cs="Times New Roman"/>
              </w:rPr>
              <w:t>, что</w:t>
            </w:r>
            <w:r>
              <w:rPr>
                <w:rFonts w:ascii="Times New Roman" w:hAnsi="Times New Roman" w:cs="Times New Roman"/>
              </w:rPr>
              <w:t xml:space="preserve"> если сказка построена как цепочка, значит, в ней использовано построение самой древней сказки.</w:t>
            </w:r>
          </w:p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45D1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просто древнюю сказку и менее древнюю сказку; доказывать отрывками из текста время создания сказки; читать по ролям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Кубинская сказка «Черепаха, кролик и удав-маха»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Индийская сказка «Хитрый шакал»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толковым словарем; находить в тексте самые главные слова; анализировать построение сказочной истории; давать характеристику героям произведения; определять время создания сказки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Сборник «Сказки народов мира»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жанровом, тематическом и </w:t>
            </w:r>
            <w:r>
              <w:rPr>
                <w:rFonts w:ascii="Times New Roman" w:hAnsi="Times New Roman" w:cs="Times New Roman"/>
              </w:rPr>
              <w:lastRenderedPageBreak/>
              <w:t>монографическом сборнике.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Бурятская сказка «Снег и заяц».Хакасская сказка «Как птицы царя выбирали»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тексты двух разных сказок; определять вид сказки (сказка о животных, волшебные сказки); ориентироваться по ленте времени; доказывать свой ответ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«Постигаем секреты сравнения»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Пытаемся понять, почему люди фантазируют (14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Фантазия. Новелла Матвеева «Картофельные олени»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Доказывать</w:t>
            </w:r>
            <w:r>
              <w:rPr>
                <w:rFonts w:ascii="Times New Roman" w:hAnsi="Times New Roman" w:cs="Times New Roman"/>
              </w:rPr>
              <w:t xml:space="preserve"> на примере стихотворения, что в основе фантазии могут быть такие приемы, как сравнение и олицетворение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Саша Черный «Дневник Фокса Микки». Отрывок «О Зине, о еде, о корове и т. п.»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Саша Черный «Дневник Фокса Микки». Отрывок «Осенний кавардак»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Саша Черный «Дневник Фокса Микки». Отрывок «Я один»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720DDC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720DDC">
              <w:rPr>
                <w:rFonts w:ascii="Times New Roman" w:hAnsi="Times New Roman"/>
                <w:sz w:val="24"/>
                <w:szCs w:val="24"/>
              </w:rPr>
              <w:t>Сравнительный анализ произведений Н. Матвеевой и С. Чёрного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115919" w:rsidRPr="00720DDC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C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клуба «Почему люди фантазируют».Т. Пономарева «Автобус»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количество действующих лиц в произведении; анализировать характер героев;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жанр произведения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3838" w:type="dxa"/>
          </w:tcPr>
          <w:p w:rsidR="00115919" w:rsidRPr="00720DDC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DC">
              <w:rPr>
                <w:rFonts w:ascii="Times New Roman" w:hAnsi="Times New Roman" w:cs="Times New Roman"/>
                <w:sz w:val="24"/>
                <w:szCs w:val="24"/>
              </w:rPr>
              <w:t>Т. Пономарева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DC">
              <w:rPr>
                <w:rFonts w:ascii="Times New Roman" w:hAnsi="Times New Roman" w:cs="Times New Roman"/>
                <w:sz w:val="24"/>
                <w:szCs w:val="24"/>
              </w:rPr>
              <w:t>«В шкафу». Э. Мошковская «Вода в колодце».Поход в Музейный дом. Иллюстрация Павла Филонова «Нарвские ворота» и фотография Нарвских ворот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иллюстрациями; с толковым словарем;</w:t>
            </w:r>
            <w:r w:rsidRPr="00EC624B">
              <w:rPr>
                <w:rFonts w:ascii="Times New Roman" w:hAnsi="Times New Roman" w:cs="Times New Roman"/>
                <w:b/>
              </w:rPr>
              <w:t xml:space="preserve"> определять</w:t>
            </w:r>
            <w:r>
              <w:rPr>
                <w:rFonts w:ascii="Times New Roman" w:hAnsi="Times New Roman" w:cs="Times New Roman"/>
              </w:rPr>
              <w:t xml:space="preserve"> цель и идею текста; </w:t>
            </w:r>
            <w:r w:rsidRPr="00EC624B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характер героев; видеть необычное в обычном</w:t>
            </w:r>
            <w:r w:rsidRPr="00EC624B">
              <w:rPr>
                <w:rFonts w:ascii="Times New Roman" w:hAnsi="Times New Roman" w:cs="Times New Roman"/>
                <w:b/>
              </w:rPr>
              <w:t>; подтверждать</w:t>
            </w:r>
            <w:r>
              <w:rPr>
                <w:rFonts w:ascii="Times New Roman" w:hAnsi="Times New Roman" w:cs="Times New Roman"/>
              </w:rPr>
              <w:t xml:space="preserve"> свое мнение выдержками из текста;</w:t>
            </w:r>
            <w:r w:rsidRPr="00EC624B">
              <w:rPr>
                <w:rFonts w:ascii="Times New Roman" w:hAnsi="Times New Roman" w:cs="Times New Roman"/>
                <w:b/>
              </w:rPr>
              <w:t xml:space="preserve"> сравнивать</w:t>
            </w:r>
            <w:r>
              <w:rPr>
                <w:rFonts w:ascii="Times New Roman" w:hAnsi="Times New Roman" w:cs="Times New Roman"/>
              </w:rPr>
              <w:t xml:space="preserve"> героев рассказов Т. Пономаревой «В шкафу» и «Автобус»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115919" w:rsidRPr="00720DDC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D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720DDC">
              <w:rPr>
                <w:rFonts w:ascii="Times New Roman" w:hAnsi="Times New Roman"/>
                <w:bCs/>
                <w:sz w:val="24"/>
                <w:szCs w:val="24"/>
              </w:rPr>
              <w:t>М. Яснов «Мы и птицы»; Э. Мошковская «Мотылёк», «Осенняя вода…»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Герой-выдумщик. Б. Житков «Как я ловил человечков»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Изобретательность главного героя. Б. Житков «Как я ловил человечков»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  <w:vAlign w:val="center"/>
          </w:tcPr>
          <w:p w:rsidR="00115919" w:rsidRPr="007606BF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7606BF">
              <w:rPr>
                <w:rFonts w:ascii="Times New Roman" w:hAnsi="Times New Roman"/>
                <w:bCs/>
                <w:sz w:val="24"/>
                <w:szCs w:val="24"/>
              </w:rPr>
              <w:t>Работа по хрестоматии.</w:t>
            </w:r>
            <w:r w:rsidRPr="007606BF">
              <w:rPr>
                <w:rFonts w:ascii="Times New Roman" w:hAnsi="Times New Roman"/>
                <w:sz w:val="24"/>
                <w:szCs w:val="24"/>
              </w:rPr>
              <w:t>С.Козлов «Звуки и голоса»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115919" w:rsidRPr="00FB699E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9E">
              <w:rPr>
                <w:rFonts w:ascii="Times New Roman" w:hAnsi="Times New Roman" w:cs="Times New Roman"/>
                <w:sz w:val="24"/>
                <w:szCs w:val="24"/>
              </w:rPr>
              <w:t>Тим Собакин «Игра в птиц»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8" w:type="dxa"/>
          </w:tcPr>
          <w:p w:rsidR="00115919" w:rsidRPr="007606BF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F">
              <w:rPr>
                <w:rFonts w:ascii="Times New Roman" w:hAnsi="Times New Roman" w:cs="Times New Roman"/>
                <w:sz w:val="24"/>
                <w:szCs w:val="24"/>
              </w:rPr>
              <w:t>К. Бальмонт «Гномы». Поход в Музейный дом. Иллюстрация Василия Кандинского «Двое на лошади». Слушаем музыку С. Прокофьева «Мимолетности № 1».Обобщение по теме: «Пытаемся понять, почему люди фантазируют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Учимся любить (16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Т. Пономарева «Прогноз погоды». Поход в Музейный дом. Иллюстрация Архипа Куинджи «Лунная ночь на Днепре». Слушаем музыку А. Лядова «Волшебное озеро», К. Дебюсси «Лунный свет»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vAlign w:val="center"/>
          </w:tcPr>
          <w:p w:rsidR="00115919" w:rsidRPr="007606BF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7606B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7606BF">
              <w:rPr>
                <w:rFonts w:ascii="Times New Roman" w:hAnsi="Times New Roman"/>
                <w:sz w:val="24"/>
                <w:szCs w:val="24"/>
              </w:rPr>
              <w:t>Э. Мошковская «Когда я уезжаю»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Align w:val="center"/>
          </w:tcPr>
          <w:p w:rsidR="00115919" w:rsidRPr="00432FE8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432FE8">
              <w:rPr>
                <w:rFonts w:ascii="Times New Roman" w:hAnsi="Times New Roman"/>
                <w:bCs/>
                <w:sz w:val="24"/>
                <w:szCs w:val="24"/>
              </w:rPr>
              <w:t>Татьяна Пономарёва "Лето в чайнике"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Маша Вайсман «Лучший друг медуз»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432FE8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432F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432FE8">
              <w:rPr>
                <w:rFonts w:ascii="Times New Roman" w:hAnsi="Times New Roman"/>
                <w:sz w:val="24"/>
                <w:szCs w:val="24"/>
              </w:rPr>
              <w:t xml:space="preserve"> В.Драгунский «Кот в сапогах»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432FE8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2FE8">
              <w:rPr>
                <w:rFonts w:ascii="Times New Roman" w:hAnsi="Times New Roman"/>
                <w:sz w:val="24"/>
                <w:szCs w:val="24"/>
                <w:u w:val="single"/>
              </w:rPr>
              <w:t>Работа со школьной библиотекой</w:t>
            </w:r>
            <w:r w:rsidRPr="00432FE8">
              <w:rPr>
                <w:rFonts w:ascii="Times New Roman" w:hAnsi="Times New Roman"/>
                <w:bCs/>
                <w:sz w:val="24"/>
                <w:szCs w:val="24"/>
              </w:rPr>
              <w:t>В. Драгунский «Похититель собак»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vAlign w:val="center"/>
          </w:tcPr>
          <w:p w:rsidR="00115919" w:rsidRPr="00432FE8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432FE8">
              <w:rPr>
                <w:rFonts w:ascii="Times New Roman" w:hAnsi="Times New Roman"/>
                <w:sz w:val="24"/>
                <w:szCs w:val="24"/>
                <w:u w:val="single"/>
              </w:rPr>
              <w:t>Работа со школьной библиотекой</w:t>
            </w:r>
            <w:r w:rsidRPr="00432FE8">
              <w:rPr>
                <w:rFonts w:ascii="Times New Roman" w:hAnsi="Times New Roman"/>
                <w:bCs/>
                <w:sz w:val="24"/>
                <w:szCs w:val="24"/>
              </w:rPr>
              <w:t>В. Драгунский «Девочка на шаре»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  <w:vAlign w:val="center"/>
          </w:tcPr>
          <w:p w:rsidR="00115919" w:rsidRPr="00432FE8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432F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432FE8">
              <w:rPr>
                <w:rFonts w:ascii="Times New Roman" w:hAnsi="Times New Roman"/>
                <w:sz w:val="24"/>
                <w:szCs w:val="24"/>
              </w:rPr>
              <w:t>Тим Собакин «Самая большая драгоценность»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Merge w:val="restart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Merge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фразеологическим словарем; анализировать характеры героев; сравнивать две истории спасения в рассказе «Слон» и в рассказе «Заячьи лапы»; приводить примеры из обоих рассказов, что желание спасти кого-то требует очень больших усилий, упорства и </w:t>
            </w:r>
            <w:r>
              <w:rPr>
                <w:rFonts w:ascii="Times New Roman" w:hAnsi="Times New Roman" w:cs="Times New Roman"/>
              </w:rPr>
              <w:lastRenderedPageBreak/>
              <w:t>настойчивости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С. Козлов «Если меня совсем нет».Поход в Музейный дом. Иллюстрация Огюста Ренуара «Портрет Жанны Самари». Слушаем музыку К. Дебюсси «Девушка с волосами цвета льна»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настроение произведения; читать по ролям; определять жанр произведения; подбирать новые названия сказки; доказывать свое мнение; работать с иллюстрацией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  <w:r w:rsidRPr="008F00FB">
              <w:rPr>
                <w:rFonts w:ascii="Times New Roman" w:hAnsi="Times New Roman"/>
              </w:rPr>
              <w:t>Э. Мошковская «Нужен он…»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Обобщение по теме: «Учимся любить».Заседания для членов клуба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Набираемся житейской мудрости (11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Жанр басни. Эзоп «Рыбак и рыбешка», «Соловей и ястреб».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Двучленная структура басни. Эзоп «Отец и сыновья», «Быки и лев»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Лента времени. Пословицы.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  <w:r w:rsidRPr="008F00FB">
              <w:rPr>
                <w:rFonts w:ascii="Times New Roman" w:hAnsi="Times New Roman"/>
              </w:rPr>
              <w:t>Жан де Лафонтен «Волк и журавль»</w:t>
            </w:r>
            <w:r>
              <w:rPr>
                <w:rFonts w:ascii="Times New Roman" w:hAnsi="Times New Roman"/>
              </w:rPr>
              <w:t xml:space="preserve"> </w:t>
            </w:r>
            <w:r w:rsidRPr="008F00FB">
              <w:rPr>
                <w:rFonts w:ascii="Times New Roman" w:hAnsi="Times New Roman"/>
                <w:u w:val="single"/>
              </w:rPr>
              <w:t>Поход в Музейный Дом</w:t>
            </w:r>
            <w:r w:rsidRPr="008F00FB">
              <w:rPr>
                <w:rFonts w:ascii="Times New Roman" w:hAnsi="Times New Roman"/>
              </w:rPr>
              <w:t>В. Серов «Волк и журавль»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  <w:bCs/>
              </w:rPr>
            </w:pPr>
            <w:r w:rsidRPr="008F00FB"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8F00FB">
              <w:rPr>
                <w:rFonts w:ascii="Times New Roman" w:hAnsi="Times New Roman"/>
              </w:rPr>
              <w:t>Жан де Лафонтен «Ворона в павлиньих перьях»</w:t>
            </w:r>
            <w:r>
              <w:rPr>
                <w:rFonts w:ascii="Times New Roman" w:hAnsi="Times New Roman"/>
              </w:rPr>
              <w:t xml:space="preserve"> </w:t>
            </w:r>
            <w:r w:rsidRPr="008F00FB">
              <w:rPr>
                <w:rFonts w:ascii="Times New Roman" w:hAnsi="Times New Roman"/>
              </w:rPr>
              <w:t>Поход в Музейный Дом</w:t>
            </w:r>
            <w:r>
              <w:rPr>
                <w:rFonts w:ascii="Times New Roman" w:hAnsi="Times New Roman"/>
              </w:rPr>
              <w:t xml:space="preserve"> </w:t>
            </w:r>
            <w:r w:rsidRPr="008F00FB">
              <w:rPr>
                <w:rFonts w:ascii="Times New Roman" w:hAnsi="Times New Roman"/>
              </w:rPr>
              <w:t>В. Серов «Ворона в павлиньих перьях»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самостоятельной жизни басенной морали: сходство с пословицей.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две басни; находить мораль в басне; объяснять мораль басни; подбирать пословицы к литературному произведению; работать с иллюстрацией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8F00FB">
              <w:rPr>
                <w:rFonts w:ascii="Times New Roman" w:hAnsi="Times New Roman"/>
              </w:rPr>
              <w:t>И. Крылов «Волк и журавль»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  <w:bCs/>
              </w:rPr>
            </w:pPr>
            <w:r w:rsidRPr="008F00FB">
              <w:rPr>
                <w:rFonts w:ascii="Times New Roman" w:hAnsi="Times New Roman"/>
                <w:bCs/>
              </w:rPr>
              <w:t>Иван Крылов "Квартет".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  <w:bCs/>
              </w:rPr>
            </w:pPr>
            <w:r w:rsidRPr="008F00FB">
              <w:rPr>
                <w:rFonts w:ascii="Times New Roman" w:hAnsi="Times New Roman"/>
                <w:bCs/>
              </w:rPr>
              <w:t xml:space="preserve">Сравнение басен Ивана Крылова "Лебедь, рак и щука" и "Квартет". Басня "Волк и журавль" 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  <w:bCs/>
              </w:rPr>
            </w:pPr>
            <w:r w:rsidRPr="008F00FB"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8F00FB">
              <w:rPr>
                <w:rFonts w:ascii="Times New Roman" w:hAnsi="Times New Roman"/>
                <w:bCs/>
              </w:rPr>
              <w:t>Индийская народная сказка «О радже и птичке»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  <w:vAlign w:val="center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Самостоятельная работа по заданиям учебника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Продолжаем разгадывать секреты смешного (15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Л. Каминский «Сочинение "Как я помогаю маме"»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значения слова; выделять секреты смешного в произведении; указывать, над чем смеется автор; ориентироваться в тексте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5919" w:rsidRPr="00704E84" w:rsidRDefault="00115919" w:rsidP="002764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И. Пивоварова «Сочинение». Отрывок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чем думает моя голова. Рас</w:t>
            </w: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 xml:space="preserve">сказы Люси </w:t>
            </w:r>
            <w:r w:rsidRPr="0070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Синицыной, ученицы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84">
              <w:rPr>
                <w:rFonts w:ascii="Times New Roman" w:hAnsi="Times New Roman" w:cs="Times New Roman"/>
                <w:sz w:val="24"/>
                <w:szCs w:val="24"/>
              </w:rPr>
              <w:t>3-го класса»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Делить</w:t>
            </w:r>
            <w:r>
              <w:rPr>
                <w:rFonts w:ascii="Times New Roman" w:hAnsi="Times New Roman" w:cs="Times New Roman"/>
              </w:rPr>
              <w:t xml:space="preserve"> текст на смысловые части; находить строчки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тексте, которые вызывают смех; перечитывать смешные фрагменты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 xml:space="preserve"> Н.Носов «Мишкина каша»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sz w:val="24"/>
                <w:szCs w:val="24"/>
                <w:u w:val="single"/>
              </w:rPr>
              <w:t>Работа со школьной библиотекой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>. Чтение рассказов Н. 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3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сборника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 xml:space="preserve"> из 5 рассказов Н. Носова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EC624B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Марина Бородицкая "На контрольной…" Лев Яковлев  " Для Лены",  Михаил Яснов "Подходящий угол"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поведение и характер героя стихотворения; читать наизусть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Надежда Тэффи "Преступник" деление текста на части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поведение и характер героя; находить в тексте самые смешные строчки; объяснять название текста; сопоставлять название произведения с последним абзацем текста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Надежда Тэффи "Преступник" пересказ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 xml:space="preserve">М.Вайсман «Приставочка моя любимая» 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 xml:space="preserve">Короткие истории из книги Корнея Чуковского "От двух до пяти" , стихи Григория Остера "Вредные советы" 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черты детской наблюдательности в литературных произведениях; находить строки, которые вызывают смех; анализировать причину смешного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Рассказ Татьяны Пономарёвой "Помощь"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на вопросы по тексту; объяснять название произведения; определять, с чьей точки зрения автор дает такие советы; определять жанр произведения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Виктор Драгунский "Ровно 25 кило" ознакомительное чтение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</w:t>
            </w: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Т. Кочиев «Такая яблоня»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Виктор Драгунский "Ровно 25 кило" ознакомительное чтение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Виктор Драгунский "Ровно 25 кило" деление текста на части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  <w:vAlign w:val="center"/>
          </w:tcPr>
          <w:p w:rsidR="00115919" w:rsidRPr="00947C43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7C43">
              <w:rPr>
                <w:rFonts w:ascii="Times New Roman" w:hAnsi="Times New Roman"/>
                <w:bCs/>
                <w:sz w:val="24"/>
                <w:szCs w:val="24"/>
              </w:rPr>
              <w:t>Виктор Драгунский "Ровно 25 кило" анализ произведения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рождается герой (28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6754E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 xml:space="preserve">Черты сказочного героя. Сказки "Колобок" и "Гуси-лебеди" 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«сказочный герой»; знать, что герои многих сказок ведут себя сходным образом.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>, кто является сказочным героем; анализировать сказки русские народные и современные авторские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6754E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 xml:space="preserve">Борис Заходер "История гусеницы"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(начало)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тему каждой смысловой части текста; указывать главную мысль литературного произведения; сравнивать темы разных частей текста; сравнивать между собой строчки, выделенные одинаково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характер героя; работать с деформированным текстом; делить текст на смысловые части; придумывать название каждой части текста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план; пересказывать текст по плану; анализировать шуточные стихотворения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фразеологическим словарем; ориентироваться в тексте; определять главную мысль текста; работать с толковым словарем; анализировать, изменился ли характер (поведение и речь) героя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шуточные стихотворения; определять тип текста; проводить исследование, является ли герой произведения сказочным героем; работать с иллюстрацией; следить за чтением учителя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6754E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Пытаемся выяснить, как рождается герой.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С. Махотин «Самый маленький»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8021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</w:rPr>
              <w:t>Юнна Мориц "Жора Кошкин"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8021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 xml:space="preserve">Черты характера героя.  Борис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Заходер "История гусеницы" (продолжение)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8021C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Л. Муур «Крошка енот и то, кто сидит в пруду»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Леонид Яхнин "Лесные жуки"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 xml:space="preserve">Делить </w:t>
            </w:r>
            <w:r>
              <w:rPr>
                <w:rFonts w:ascii="Times New Roman" w:hAnsi="Times New Roman" w:cs="Times New Roman"/>
              </w:rPr>
              <w:t xml:space="preserve">текст на смысловые части; объяснять поведение героя, опираясь на выделенные слова; определять особенности характера и мира чувств главного героя рассказа; проводить сравнительный анализ характеров героев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Указывать</w:t>
            </w:r>
            <w:r>
              <w:rPr>
                <w:rFonts w:ascii="Times New Roman" w:hAnsi="Times New Roman" w:cs="Times New Roman"/>
              </w:rPr>
              <w:t xml:space="preserve"> способы выражения авторской оценки в рассказе (портрет героя, характеристика действий героя, речевая характеристика, описание интерьера или пейзажа, окружающего героя)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Главная мысль и тема текста. Борис Заходер "История гусеницы" (продолжение)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Черты характера героя «История гусеницы»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Главная мысль и тема текста Бориса Заходера "История гусеницы" (окончание)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Михаил Яснов "Гусеница  - Бабочке"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С. Жуковский «Плотина»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героя сказки и героя рассказа; читать по ролям; высказывать свое мнение; анализировать слова автора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Николай Гарин-Михайловский "Детство Тёмы".  Ознакомительное чтение.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представления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</w:t>
            </w:r>
            <w:r>
              <w:rPr>
                <w:rFonts w:ascii="Times New Roman" w:hAnsi="Times New Roman" w:cs="Times New Roman"/>
              </w:rPr>
              <w:lastRenderedPageBreak/>
              <w:t>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иллюстрацией; анализировать характеры героев произведения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Николай Гарин-Михайловский "Детство Тёмы".  Деление текста на смысловые части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Николай Гарин-Михайловский "Детство Тёмы". Характеристика поступков героя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Николай Гарин-Михайловский "Детство Тёмы". Пересказ.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Леонид Пантелеев  «Честное слово» ознакомительное чтение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8" w:type="dxa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Леонид Пантелеев  «Честное слово» характеристика героя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Леонид Пантелеев «Честное слово» поступки героя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bCs/>
                <w:sz w:val="24"/>
                <w:szCs w:val="24"/>
              </w:rPr>
              <w:t>З. Серебрякова «За обедом»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</w:rPr>
              <w:t>Отрывки из поэмы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Некрасова "На Волге" (Детство Валежникова)1 часть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</w:rPr>
              <w:t>Николай Некрасов "На Волге" (Детство Валежникова)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</w:rPr>
              <w:t xml:space="preserve">Николай Некрасов "На Волге" (Детство Валежникова)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  <w:u w:val="single"/>
              </w:rPr>
              <w:t>Поход в Музейный Дом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А. Мещерский «У лесного озера»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А.Пушкин «Сказка о царе Салтане…» (отрывок)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  <w:u w:val="single"/>
              </w:rPr>
              <w:t>Работа со школьной библиотекой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А. Пушкин «Сказка о царе Салтане…» ознакомительное чтение всего произведения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8" w:type="dxa"/>
            <w:vAlign w:val="center"/>
          </w:tcPr>
          <w:p w:rsidR="00115919" w:rsidRPr="006754ED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6754ED">
              <w:rPr>
                <w:rFonts w:ascii="Times New Roman" w:hAnsi="Times New Roman"/>
                <w:sz w:val="24"/>
                <w:szCs w:val="24"/>
                <w:u w:val="single"/>
              </w:rPr>
              <w:t>Работа со школьной библиотекой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ED">
              <w:rPr>
                <w:rFonts w:ascii="Times New Roman" w:hAnsi="Times New Roman"/>
                <w:sz w:val="24"/>
                <w:szCs w:val="24"/>
              </w:rPr>
              <w:t>А. Пушкин «Сказка о царе Салтане…» анализ произведения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10648" w:type="dxa"/>
            <w:gridSpan w:val="6"/>
            <w:vAlign w:val="center"/>
          </w:tcPr>
          <w:p w:rsidR="00115919" w:rsidRPr="0072195E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авниваем прошлое и настоящее (17</w:t>
            </w:r>
            <w:r w:rsidRPr="0072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"Растрёпанный воробей" Ознакомительное чтение.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представления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характер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поведение героев произведения; определять жанр произведения; высказывать свое мнение; ориентироваться в тексте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время действия событий в тексте; сравнивать внешний облик героев произведения 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"Растрёпанный воробей" Выразительное чтение.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"Растрёпанный воробей" красота окружающего мира в произведении.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B6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воробей».Поход в Музейный дом. Иллюстрации Владимира Боровиковского, Зинаиды Серебряковой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67B6">
              <w:rPr>
                <w:rFonts w:ascii="Times New Roman" w:hAnsi="Times New Roman"/>
                <w:sz w:val="24"/>
                <w:szCs w:val="24"/>
              </w:rPr>
              <w:t xml:space="preserve">Ю.Коваль </w:t>
            </w:r>
            <w:r w:rsidRPr="000A67B6">
              <w:rPr>
                <w:rFonts w:ascii="Times New Roman" w:hAnsi="Times New Roman"/>
                <w:sz w:val="24"/>
                <w:szCs w:val="24"/>
              </w:rPr>
              <w:lastRenderedPageBreak/>
              <w:t>«Под соснами».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B6">
              <w:rPr>
                <w:rFonts w:ascii="Times New Roman" w:hAnsi="Times New Roman"/>
                <w:sz w:val="24"/>
                <w:szCs w:val="24"/>
              </w:rPr>
              <w:t>Поход в Музейный Дом. В. Попков «Интерьер с фикусами»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</w:t>
            </w:r>
            <w:r>
              <w:rPr>
                <w:rFonts w:ascii="Times New Roman" w:hAnsi="Times New Roman" w:cs="Times New Roman"/>
              </w:rPr>
              <w:lastRenderedPageBreak/>
              <w:t>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с иллюстрациями; раскрывать внутренний мир героев, живущих в разные столетия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Пересказывать</w:t>
            </w:r>
            <w:r>
              <w:rPr>
                <w:rFonts w:ascii="Times New Roman" w:hAnsi="Times New Roman" w:cs="Times New Roman"/>
              </w:rPr>
              <w:t xml:space="preserve"> текст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третьего лица; высказывать 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 мнение; подтверждать ответы строчками из текста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свое мнение о прочитанном; объяснять название рассказа; анализировать внутренний мир героев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иллюстрацией; делить текст на смысловые части; озаглавливать части; сравнивать художественные и музыкальные произведения</w:t>
            </w:r>
          </w:p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C624B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</w:t>
            </w: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К. Паустовский «Стальное колечко» (1 часть)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</w:t>
            </w: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.К. Паустовский «Стальное колечко» (2 часть)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хрестоматии.</w:t>
            </w: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К. Паустовский «Стальное колечко» (3 часть)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Merge w:val="restart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 по хрестоматии</w:t>
            </w: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.К. Паустовский «Стальное колечко» (4 часть)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Merge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sz w:val="24"/>
                <w:szCs w:val="24"/>
                <w:u w:val="single"/>
              </w:rPr>
              <w:t>Поход в Музейный Дом</w:t>
            </w: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Пушкин "Цветок"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Аркадий Гайдар "Чук и Гек"  «Телеграмма»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Аркадий Гайдар "Чук и Гек"  «Дорога к отцу»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Аркадий Гайдар «Чук и Гек» «Вот и приехали…»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Аркадий Гайдар "Чук и Гек"   « Одни в лесной сторожке»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7B6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 2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0A67B6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sz w:val="24"/>
                <w:szCs w:val="24"/>
              </w:rPr>
              <w:t xml:space="preserve">Аркадий Гайдар "Чук и Гек" «Вот оно – счастье!» </w:t>
            </w:r>
          </w:p>
        </w:tc>
        <w:tc>
          <w:tcPr>
            <w:tcW w:w="917" w:type="dxa"/>
          </w:tcPr>
          <w:p w:rsidR="00115919" w:rsidRDefault="00115919" w:rsidP="0027643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  <w:vAlign w:val="bottom"/>
          </w:tcPr>
          <w:p w:rsidR="00115919" w:rsidRPr="000A67B6" w:rsidRDefault="00115919" w:rsidP="00276438">
            <w:pPr>
              <w:rPr>
                <w:rFonts w:ascii="Times New Roman" w:hAnsi="Times New Roman"/>
                <w:sz w:val="24"/>
                <w:szCs w:val="24"/>
              </w:rPr>
            </w:pPr>
            <w:r w:rsidRPr="000A67B6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ценности в жизни людей</w:t>
            </w:r>
            <w:r w:rsidRPr="000A67B6">
              <w:rPr>
                <w:rFonts w:ascii="Times New Roman" w:hAnsi="Times New Roman"/>
                <w:sz w:val="24"/>
                <w:szCs w:val="24"/>
                <w:u w:val="single"/>
              </w:rPr>
              <w:t>Поход в Музейный Дом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A67B6">
              <w:rPr>
                <w:rFonts w:ascii="Times New Roman" w:hAnsi="Times New Roman"/>
                <w:sz w:val="24"/>
                <w:szCs w:val="24"/>
              </w:rPr>
              <w:t>К.Юон «Весенний солнечный день. Сергиев Посад»</w:t>
            </w: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115919" w:rsidRPr="00842C6D" w:rsidRDefault="00115919" w:rsidP="002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bottom"/>
          </w:tcPr>
          <w:p w:rsidR="00115919" w:rsidRPr="008F00FB" w:rsidRDefault="00115919" w:rsidP="00276438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5919" w:rsidRPr="00842C6D" w:rsidTr="00276438">
        <w:tc>
          <w:tcPr>
            <w:tcW w:w="653" w:type="dxa"/>
            <w:vAlign w:val="center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15919" w:rsidRPr="00A345C2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5919" w:rsidRPr="00842C6D" w:rsidRDefault="00115919" w:rsidP="002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15919" w:rsidRPr="00842C6D" w:rsidRDefault="00115919" w:rsidP="002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5919" w:rsidRDefault="00115919"/>
    <w:p w:rsidR="004E6CC5" w:rsidRDefault="004E6CC5"/>
    <w:p w:rsidR="004E6CC5" w:rsidRPr="004905C2" w:rsidRDefault="004E6CC5" w:rsidP="003B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C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</w:t>
      </w:r>
    </w:p>
    <w:p w:rsidR="004E6CC5" w:rsidRDefault="004E6CC5" w:rsidP="003B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C2">
        <w:rPr>
          <w:rFonts w:ascii="Times New Roman" w:hAnsi="Times New Roman" w:cs="Times New Roman"/>
          <w:b/>
          <w:sz w:val="28"/>
          <w:szCs w:val="28"/>
        </w:rPr>
        <w:t>по курсу «Литературное чтение» к концу 3-го года обучения</w:t>
      </w:r>
    </w:p>
    <w:p w:rsidR="004E6CC5" w:rsidRPr="004905C2" w:rsidRDefault="004E6CC5" w:rsidP="003B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C5" w:rsidRPr="00C96A31" w:rsidRDefault="004E6CC5" w:rsidP="003B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читать правильно выразительно целыми словами вслух, учитывая индивидуальный темп чтения;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читать про себя в процессе первичного ознакомительного чтения, выборочного чтения и повторного изучающего чтения;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рассказывать о любимом литературном герое;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выявлять авторское отношение к герою;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характеризовать героев произведений; сравнивать характеры героев разных произведений;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читать наизусть 6-8 стихотворений разных авторов (по выбору);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 xml:space="preserve">ориентироваться в книге по её элементам (автор, название, страница </w:t>
      </w:r>
      <w:r>
        <w:rPr>
          <w:rFonts w:ascii="Times New Roman" w:hAnsi="Times New Roman" w:cs="Times New Roman"/>
          <w:sz w:val="28"/>
          <w:szCs w:val="28"/>
        </w:rPr>
        <w:t>«Содержание», иллюстрации.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составлять тематический, жанровый и монографический сборники произведений;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делать самостоятельный выбор книги и определять содержание книги по её элементам;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самостоятельно читать выбранные книги;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высказывать оценочные суждения о героях прочитанных произведений;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самост</w:t>
      </w:r>
      <w:r>
        <w:rPr>
          <w:rFonts w:ascii="Times New Roman" w:hAnsi="Times New Roman" w:cs="Times New Roman"/>
          <w:sz w:val="28"/>
          <w:szCs w:val="28"/>
        </w:rPr>
        <w:t>оятельно работать со словарями.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различать сказку о животных, басню,  волшебную сказку, бытовую сказку;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</w:t>
      </w:r>
      <w:r>
        <w:rPr>
          <w:rFonts w:ascii="Times New Roman" w:hAnsi="Times New Roman" w:cs="Times New Roman"/>
          <w:sz w:val="28"/>
          <w:szCs w:val="28"/>
        </w:rPr>
        <w:t>сь, контраст; фигуры:  повтор).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понимать развитие сказки о животных во времени и помещать изучаемые сказки на простейшую ленту времени;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обнаруживать «бродячие» сюжеты</w:t>
      </w:r>
      <w:r>
        <w:rPr>
          <w:rFonts w:ascii="Times New Roman" w:hAnsi="Times New Roman" w:cs="Times New Roman"/>
          <w:sz w:val="28"/>
          <w:szCs w:val="28"/>
        </w:rPr>
        <w:t xml:space="preserve"> в сказках разных народов мира.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принимать участие в инсценировке (разыгрывание по ролям) крупных диалоговых фр</w:t>
      </w:r>
      <w:r>
        <w:rPr>
          <w:rFonts w:ascii="Times New Roman" w:hAnsi="Times New Roman" w:cs="Times New Roman"/>
          <w:sz w:val="28"/>
          <w:szCs w:val="28"/>
        </w:rPr>
        <w:t>агментов литературных текстов.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C2">
        <w:rPr>
          <w:rFonts w:ascii="Times New Roman" w:hAnsi="Times New Roman" w:cs="Times New Roman"/>
          <w:sz w:val="28"/>
          <w:szCs w:val="28"/>
        </w:rPr>
        <w:t>•</w:t>
      </w:r>
      <w:r w:rsidRPr="004905C2">
        <w:rPr>
          <w:rFonts w:ascii="Times New Roman" w:hAnsi="Times New Roman" w:cs="Times New Roman"/>
          <w:sz w:val="28"/>
          <w:szCs w:val="28"/>
        </w:rPr>
        <w:tab/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4E6CC5" w:rsidRPr="004905C2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CC5" w:rsidRDefault="004E6CC5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D8" w:rsidRDefault="003B43D8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D8" w:rsidRDefault="003B43D8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D8" w:rsidRDefault="003B43D8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D8" w:rsidRPr="004905C2" w:rsidRDefault="003B43D8" w:rsidP="003B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CC5" w:rsidRDefault="004E6CC5" w:rsidP="003B43D8">
      <w:pPr>
        <w:spacing w:after="0" w:line="240" w:lineRule="auto"/>
      </w:pPr>
    </w:p>
    <w:p w:rsidR="004E6CC5" w:rsidRDefault="004E6CC5" w:rsidP="003B43D8">
      <w:pPr>
        <w:spacing w:after="0" w:line="240" w:lineRule="auto"/>
      </w:pPr>
    </w:p>
    <w:p w:rsidR="004E6CC5" w:rsidRDefault="004E6CC5" w:rsidP="003B43D8">
      <w:pPr>
        <w:spacing w:after="0" w:line="240" w:lineRule="auto"/>
      </w:pPr>
    </w:p>
    <w:p w:rsidR="004E6CC5" w:rsidRDefault="004E6CC5" w:rsidP="003B43D8">
      <w:pPr>
        <w:spacing w:after="0" w:line="240" w:lineRule="auto"/>
      </w:pPr>
    </w:p>
    <w:p w:rsidR="004E6CC5" w:rsidRDefault="004E6CC5"/>
    <w:p w:rsidR="004E6CC5" w:rsidRDefault="004E6CC5" w:rsidP="004E6C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335"/>
      </w:tblGrid>
      <w:tr w:rsidR="004E6CC5" w:rsidTr="004E6CC5">
        <w:trPr>
          <w:trHeight w:val="252"/>
        </w:trPr>
        <w:tc>
          <w:tcPr>
            <w:tcW w:w="67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</w:p>
        </w:tc>
        <w:tc>
          <w:tcPr>
            <w:tcW w:w="233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 – во часов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450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наблюдать и копим впечатления</w:t>
            </w:r>
          </w:p>
        </w:tc>
        <w:tc>
          <w:tcPr>
            <w:tcW w:w="2335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ч.</w:t>
            </w:r>
          </w:p>
        </w:tc>
      </w:tr>
      <w:tr w:rsidR="004E6CC5" w:rsidTr="004E6CC5">
        <w:trPr>
          <w:trHeight w:val="252"/>
        </w:trPr>
        <w:tc>
          <w:tcPr>
            <w:tcW w:w="67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Постигаем секреты сравнения</w:t>
            </w:r>
          </w:p>
        </w:tc>
        <w:tc>
          <w:tcPr>
            <w:tcW w:w="2335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Пытаемся понять, почему люди фантазируют</w:t>
            </w:r>
          </w:p>
        </w:tc>
        <w:tc>
          <w:tcPr>
            <w:tcW w:w="2335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Pr="00FF450C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любить</w:t>
            </w:r>
          </w:p>
        </w:tc>
        <w:tc>
          <w:tcPr>
            <w:tcW w:w="2335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Набираемся житейской мудрости</w:t>
            </w:r>
          </w:p>
        </w:tc>
        <w:tc>
          <w:tcPr>
            <w:tcW w:w="2335" w:type="dxa"/>
          </w:tcPr>
          <w:p w:rsidR="004E6CC5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Продолжаем разгадывать секреты смешного</w:t>
            </w:r>
          </w:p>
        </w:tc>
        <w:tc>
          <w:tcPr>
            <w:tcW w:w="2335" w:type="dxa"/>
          </w:tcPr>
          <w:p w:rsidR="004E6CC5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Как рождается герой</w:t>
            </w:r>
          </w:p>
        </w:tc>
        <w:tc>
          <w:tcPr>
            <w:tcW w:w="2335" w:type="dxa"/>
          </w:tcPr>
          <w:p w:rsidR="004E6CC5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ч.</w:t>
            </w:r>
          </w:p>
        </w:tc>
      </w:tr>
      <w:tr w:rsidR="004E6CC5" w:rsidTr="004E6CC5">
        <w:trPr>
          <w:trHeight w:val="267"/>
        </w:trPr>
        <w:tc>
          <w:tcPr>
            <w:tcW w:w="675" w:type="dxa"/>
          </w:tcPr>
          <w:p w:rsidR="004E6CC5" w:rsidRDefault="004E6CC5" w:rsidP="004E6C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371" w:type="dxa"/>
          </w:tcPr>
          <w:p w:rsidR="004E6CC5" w:rsidRPr="00FF450C" w:rsidRDefault="004E6CC5" w:rsidP="004E6C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50C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Сравниваем прошлое и настоящее</w:t>
            </w:r>
          </w:p>
        </w:tc>
        <w:tc>
          <w:tcPr>
            <w:tcW w:w="2335" w:type="dxa"/>
          </w:tcPr>
          <w:p w:rsidR="004E6CC5" w:rsidRDefault="004E6CC5" w:rsidP="004E6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ч.</w:t>
            </w:r>
          </w:p>
        </w:tc>
      </w:tr>
    </w:tbl>
    <w:p w:rsidR="004E6CC5" w:rsidRDefault="004E6CC5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4E6CC5">
      <w:pPr>
        <w:rPr>
          <w:rFonts w:ascii="Times New Roman" w:hAnsi="Times New Roman" w:cs="Times New Roman"/>
          <w:b/>
          <w:sz w:val="28"/>
        </w:rPr>
      </w:pPr>
    </w:p>
    <w:p w:rsidR="003B43D8" w:rsidRDefault="003B43D8" w:rsidP="003B43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p w:rsidR="003B43D8" w:rsidRDefault="003B43D8" w:rsidP="003B43D8">
      <w:pPr>
        <w:jc w:val="center"/>
        <w:rPr>
          <w:rFonts w:ascii="Times New Roman" w:hAnsi="Times New Roman" w:cs="Times New Roman"/>
          <w:b/>
          <w:sz w:val="28"/>
        </w:rPr>
      </w:pPr>
    </w:p>
    <w:p w:rsidR="003B43D8" w:rsidRPr="004E6CC5" w:rsidRDefault="001E01DD" w:rsidP="003B43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762750" cy="9777095"/>
                <wp:effectExtent l="0" t="0" r="19050" b="1460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   Щеглова В.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«__» _______ 2019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2019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78021C" w:rsidRDefault="0078021C" w:rsidP="003B43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литературному чтению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   для 3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8021C" w:rsidRDefault="0078021C" w:rsidP="003B43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Default="0078021C" w:rsidP="003B43D8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«Перспективная начальная школа»»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 Р. Г. Чуракова, Н. Г. Агаркова, Ю. А. Агарков/</w:t>
                            </w:r>
                          </w:p>
                          <w:p w:rsidR="0078021C" w:rsidRDefault="0078021C" w:rsidP="003B43D8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Издательство Академкнига/Учебник, 2012г.  </w:t>
                            </w:r>
                          </w:p>
                          <w:p w:rsidR="0078021C" w:rsidRDefault="0078021C" w:rsidP="003B43D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021C" w:rsidRDefault="0078021C" w:rsidP="003B43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21C" w:rsidRPr="003B43D8" w:rsidRDefault="0078021C" w:rsidP="003B43D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Составитель</w:t>
                            </w: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Лакиза Ольга Павловна</w:t>
                            </w: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учитель начальных классов,</w:t>
                            </w:r>
                          </w:p>
                          <w:p w:rsidR="0078021C" w:rsidRPr="003B43D8" w:rsidRDefault="0078021C" w:rsidP="003B4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первая квалификационная категория</w:t>
                            </w:r>
                            <w:r w:rsidRPr="003B43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8021C" w:rsidRDefault="0078021C" w:rsidP="003B43D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78021C" w:rsidRDefault="0078021C" w:rsidP="003B4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.45pt;width:532.5pt;height:76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">
                <v:textbox>
                  <w:txbxContent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   Щеглова В. 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«__» _______ 2019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2019</w:t>
                      </w:r>
                    </w:p>
                    <w:p w:rsidR="0078021C" w:rsidRDefault="0078021C" w:rsidP="003B43D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78021C" w:rsidRDefault="0078021C" w:rsidP="003B43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Pr="003B43D8" w:rsidRDefault="0078021C" w:rsidP="003B4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8021C" w:rsidRPr="003B43D8" w:rsidRDefault="0078021C" w:rsidP="003B4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78021C" w:rsidRPr="003B43D8" w:rsidRDefault="0078021C" w:rsidP="003B4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литературному чтению</w:t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   для 3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</w:t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78021C" w:rsidRPr="003B43D8" w:rsidRDefault="0078021C" w:rsidP="003B4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8021C" w:rsidRDefault="0078021C" w:rsidP="003B43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Default="0078021C" w:rsidP="003B43D8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78021C" w:rsidRDefault="0078021C" w:rsidP="003B43D8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«Перспективная начальная школа»»</w:t>
                      </w:r>
                    </w:p>
                    <w:p w:rsidR="0078021C" w:rsidRDefault="0078021C" w:rsidP="003B43D8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 Р. Г. Чуракова, Н. Г. Агаркова, Ю. А. Агарков/</w:t>
                      </w:r>
                    </w:p>
                    <w:p w:rsidR="0078021C" w:rsidRDefault="0078021C" w:rsidP="003B43D8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Издательство Академкнига/Учебник, 2012г.  </w:t>
                      </w:r>
                    </w:p>
                    <w:p w:rsidR="0078021C" w:rsidRDefault="0078021C" w:rsidP="003B43D8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78021C" w:rsidRDefault="0078021C" w:rsidP="003B43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8021C" w:rsidRPr="003B43D8" w:rsidRDefault="0078021C" w:rsidP="003B43D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8021C" w:rsidRPr="003B43D8" w:rsidRDefault="0078021C" w:rsidP="003B4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</w:t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>Составитель</w:t>
                      </w:r>
                    </w:p>
                    <w:p w:rsidR="0078021C" w:rsidRPr="003B43D8" w:rsidRDefault="0078021C" w:rsidP="003B4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Лакиза Ольга Павловна</w:t>
                      </w:r>
                    </w:p>
                    <w:p w:rsidR="0078021C" w:rsidRPr="003B43D8" w:rsidRDefault="0078021C" w:rsidP="003B4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>учитель начальных классов,</w:t>
                      </w:r>
                    </w:p>
                    <w:p w:rsidR="0078021C" w:rsidRPr="003B43D8" w:rsidRDefault="0078021C" w:rsidP="003B4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</w:t>
                      </w:r>
                      <w:r w:rsidRPr="003B43D8">
                        <w:rPr>
                          <w:rFonts w:ascii="Times New Roman" w:hAnsi="Times New Roman" w:cs="Times New Roman"/>
                          <w:sz w:val="28"/>
                        </w:rPr>
                        <w:t xml:space="preserve">  первая квалификационная категория</w:t>
                      </w:r>
                      <w:r w:rsidRPr="003B43D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78021C" w:rsidRDefault="0078021C" w:rsidP="003B43D8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78021C" w:rsidRDefault="0078021C" w:rsidP="003B43D8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78021C" w:rsidRDefault="0078021C" w:rsidP="003B43D8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78021C" w:rsidRDefault="0078021C" w:rsidP="003B43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B43D8" w:rsidRPr="004E6CC5" w:rsidSect="006D47C8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C8"/>
    <w:rsid w:val="0005698D"/>
    <w:rsid w:val="000A67B6"/>
    <w:rsid w:val="00115919"/>
    <w:rsid w:val="001509AD"/>
    <w:rsid w:val="00197462"/>
    <w:rsid w:val="001E01DD"/>
    <w:rsid w:val="0027402D"/>
    <w:rsid w:val="003405AE"/>
    <w:rsid w:val="0038294E"/>
    <w:rsid w:val="003B43D8"/>
    <w:rsid w:val="004061E1"/>
    <w:rsid w:val="00432FE8"/>
    <w:rsid w:val="00471733"/>
    <w:rsid w:val="004C0395"/>
    <w:rsid w:val="004E6CC5"/>
    <w:rsid w:val="00556093"/>
    <w:rsid w:val="006754ED"/>
    <w:rsid w:val="006D47C8"/>
    <w:rsid w:val="00720DDC"/>
    <w:rsid w:val="007606BF"/>
    <w:rsid w:val="0078021C"/>
    <w:rsid w:val="00784948"/>
    <w:rsid w:val="008A0CB7"/>
    <w:rsid w:val="008A3796"/>
    <w:rsid w:val="00947C43"/>
    <w:rsid w:val="00A144D6"/>
    <w:rsid w:val="00AF675F"/>
    <w:rsid w:val="00B01119"/>
    <w:rsid w:val="00B405C2"/>
    <w:rsid w:val="00B53581"/>
    <w:rsid w:val="00B6107B"/>
    <w:rsid w:val="00D83282"/>
    <w:rsid w:val="00DE2BCA"/>
    <w:rsid w:val="00E63844"/>
    <w:rsid w:val="00F3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55E3-DDFC-44EB-999F-ACAEB1DF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2019-08-26T22:59:00Z</cp:lastPrinted>
  <dcterms:created xsi:type="dcterms:W3CDTF">2021-06-10T06:20:00Z</dcterms:created>
  <dcterms:modified xsi:type="dcterms:W3CDTF">2021-06-10T06:20:00Z</dcterms:modified>
</cp:coreProperties>
</file>