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116AC" w:rsidRDefault="002116AC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25pt;height:695.25pt">
            <v:imagedata r:id="rId7" o:title="20210907_111237"/>
          </v:shape>
        </w:pict>
      </w:r>
    </w:p>
    <w:p w:rsidR="00AD62F4" w:rsidRDefault="00AD62F4"/>
    <w:p w:rsidR="002116AC" w:rsidRDefault="002116AC">
      <w:r>
        <w:pict>
          <v:shape id="_x0000_i1026" type="#_x0000_t75" style="width:467.25pt;height:639.75pt">
            <v:imagedata r:id="rId8" o:title="20210907_111242"/>
          </v:shape>
        </w:pict>
      </w:r>
    </w:p>
    <w:p w:rsidR="002116AC" w:rsidRDefault="002116AC" w:rsidP="002116AC">
      <w:pPr>
        <w:pStyle w:val="a7"/>
        <w:rPr>
          <w:sz w:val="28"/>
          <w:szCs w:val="28"/>
        </w:rPr>
      </w:pPr>
    </w:p>
    <w:p w:rsidR="002116AC" w:rsidRDefault="002116AC" w:rsidP="002116AC">
      <w:pPr>
        <w:pStyle w:val="a7"/>
        <w:rPr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8865C8">
        <w:rPr>
          <w:rFonts w:ascii="Times New Roman" w:eastAsia="Times New Roman" w:hAnsi="Times New Roman" w:cs="Times New Roman"/>
          <w:sz w:val="28"/>
          <w:szCs w:val="28"/>
        </w:rPr>
        <w:t>ПРИЛОЖЕНИЕ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№ 1</w:t>
      </w:r>
    </w:p>
    <w:p w:rsidR="002116AC" w:rsidRPr="008865C8" w:rsidRDefault="002116AC" w:rsidP="002116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</w:p>
    <w:p w:rsidR="002116AC" w:rsidRPr="00AE2DFB" w:rsidRDefault="002116AC" w:rsidP="002116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>Положение</w:t>
      </w:r>
    </w:p>
    <w:p w:rsidR="002116AC" w:rsidRPr="00AE2DFB" w:rsidRDefault="002116AC" w:rsidP="002116AC">
      <w:pPr>
        <w:spacing w:after="0" w:line="240" w:lineRule="auto"/>
        <w:jc w:val="center"/>
        <w:textAlignment w:val="baseline"/>
        <w:rPr>
          <w:rFonts w:ascii="Times New Roman" w:eastAsia="Times New Roman" w:hAnsi="Times New Roman" w:cs="Times New Roman"/>
          <w:b/>
          <w:sz w:val="24"/>
          <w:szCs w:val="24"/>
        </w:rPr>
      </w:pPr>
      <w:proofErr w:type="gramStart"/>
      <w:r w:rsidRPr="00AE2DFB">
        <w:rPr>
          <w:rFonts w:ascii="Times New Roman" w:eastAsia="Times New Roman" w:hAnsi="Times New Roman" w:cs="Times New Roman"/>
          <w:b/>
          <w:bCs/>
          <w:sz w:val="28"/>
        </w:rPr>
        <w:t>о</w:t>
      </w:r>
      <w:proofErr w:type="gramEnd"/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службе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:rsidR="002116AC" w:rsidRDefault="002116AC" w:rsidP="002116AC">
      <w:pPr>
        <w:spacing w:after="0" w:line="240" w:lineRule="auto"/>
        <w:ind w:hanging="720"/>
        <w:jc w:val="center"/>
        <w:textAlignment w:val="baseline"/>
        <w:rPr>
          <w:rFonts w:ascii="Times New Roman" w:eastAsia="Times New Roman" w:hAnsi="Times New Roman" w:cs="Times New Roman"/>
          <w:bCs/>
          <w:sz w:val="28"/>
        </w:rPr>
      </w:pPr>
    </w:p>
    <w:p w:rsidR="002116AC" w:rsidRPr="00AE2DFB" w:rsidRDefault="002116AC" w:rsidP="002116AC">
      <w:pPr>
        <w:spacing w:after="0" w:line="240" w:lineRule="auto"/>
        <w:ind w:hanging="720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>1. Общие положения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1.1.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является объединением обучающихся и педагогов, действующе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образовательном учреждении на основе добровольческих усилий обучающихся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1.2.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действует на основании действующего законодательства, Устава школы, настоящего Положения и Стандартов восстановительной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2116AC" w:rsidRPr="00421E9F" w:rsidRDefault="002116AC" w:rsidP="002116AC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2116AC" w:rsidRPr="00AE2DFB" w:rsidRDefault="002116AC" w:rsidP="002116AC">
      <w:pPr>
        <w:spacing w:after="0" w:line="240" w:lineRule="auto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2. Цели и задачи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2.1. Целью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является:</w:t>
      </w:r>
    </w:p>
    <w:p w:rsidR="002116AC" w:rsidRPr="00421E9F" w:rsidRDefault="002116AC" w:rsidP="002116AC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2.1.1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аспространение среди обучающихся, работников учреждения и педагогов цивилизова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нных форм разрешения конфликтов.</w:t>
      </w:r>
    </w:p>
    <w:p w:rsidR="002116AC" w:rsidRPr="00421E9F" w:rsidRDefault="002116AC" w:rsidP="002116AC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2.1.2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омощь в разрешении конфликтных и криминальных ситуаций на основе принципов восстановительной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2116AC" w:rsidRPr="00421E9F" w:rsidRDefault="002116AC" w:rsidP="002116AC">
      <w:pPr>
        <w:tabs>
          <w:tab w:val="left" w:pos="1560"/>
        </w:tabs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2.1.3.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С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нижение количества административного реагирования на правонарушения.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2.2. Задачами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являются:</w:t>
      </w:r>
    </w:p>
    <w:p w:rsidR="002116AC" w:rsidRPr="00421E9F" w:rsidRDefault="002116AC" w:rsidP="002116AC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2.2.1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П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роведение примирительных программ (кругов сообщества, школьных и семейных конференций и т.д.) для участников кон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фликтов и криминальных ситуаций.</w:t>
      </w:r>
    </w:p>
    <w:p w:rsidR="002116AC" w:rsidRPr="00421E9F" w:rsidRDefault="002116AC" w:rsidP="002116AC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2.2.2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Обучение обучающихся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цивилизованным методам урегулирован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ия конфликтов и ответственности.</w:t>
      </w:r>
    </w:p>
    <w:p w:rsidR="002116AC" w:rsidRPr="00421E9F" w:rsidRDefault="002116AC" w:rsidP="002116AC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2.2.3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нформирование обучающихся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 и педагогов о принципах и ценностях восстановительной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bCs/>
          <w:sz w:val="28"/>
        </w:rPr>
        <w:t> </w:t>
      </w:r>
    </w:p>
    <w:p w:rsidR="002116AC" w:rsidRPr="00AE2DFB" w:rsidRDefault="002116AC" w:rsidP="002116AC">
      <w:pPr>
        <w:spacing w:after="0" w:line="240" w:lineRule="auto"/>
        <w:ind w:hanging="720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 xml:space="preserve">3. 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Принципы деятельности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  <w:bdr w:val="none" w:sz="0" w:space="0" w:color="auto" w:frame="1"/>
        </w:rPr>
        <w:t>.</w:t>
      </w:r>
    </w:p>
    <w:p w:rsidR="002116AC" w:rsidRPr="00421E9F" w:rsidRDefault="002116AC" w:rsidP="002116AC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3.1. Принцип добровольности, предполагающий как добровольное участие школьников в организации работы службы, так и обязательное согласие сторон, вовлеченных в конфликт, на участие в примирительной программе.</w:t>
      </w:r>
    </w:p>
    <w:p w:rsidR="002116AC" w:rsidRPr="00421E9F" w:rsidRDefault="002116AC" w:rsidP="002116AC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3.2. Принцип конфиденциальности, предполагающий обязательство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не разглашать полученные в ходе программ сведения. Исключение составляет информация о готовящемся преступлении, а также примирительный договор (по согласованию с участниками встречи и подписанный ими).</w:t>
      </w:r>
    </w:p>
    <w:p w:rsidR="002116AC" w:rsidRPr="00421E9F" w:rsidRDefault="002116AC" w:rsidP="002116AC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3.3. Принцип нейтральности, запрещающий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принимать сторону одного из участников конфликта. Нейтральность предполагает, что служба примирения не выясняет вопрос о виновности или невиновности той или иной стороны, а является независимым посредником, помогающим сторонам самостоятельно найти решение.</w:t>
      </w:r>
    </w:p>
    <w:p w:rsidR="002116AC" w:rsidRPr="00421E9F" w:rsidRDefault="002116AC" w:rsidP="002116AC">
      <w:pPr>
        <w:spacing w:after="0" w:line="240" w:lineRule="auto"/>
        <w:ind w:firstLine="360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2116AC" w:rsidRPr="00AE2DFB" w:rsidRDefault="002116AC" w:rsidP="002116AC">
      <w:pPr>
        <w:spacing w:after="0" w:line="240" w:lineRule="auto"/>
        <w:ind w:hanging="720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4. Порядок формирования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4.1. В состав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могут входи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ть обучающиеся  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9-11 классов.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4.2. Руководителем службы может быть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заместитель директора,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социальный педагог, психолог или иной педагогический работник школы, на которого приказом директора школы возлагаются обязанности по руководству службой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4.3. Руководителем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может быть человек, прошедший обучение проведению примирительных программ.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4.4. Вопросы членства в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требований к обучающимся, входящим в состав службы, и иные вопросы, не регламентированные настоящим Положением, могут определяться Уставом, принимаемым службой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самостоятельно.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bCs/>
          <w:sz w:val="28"/>
        </w:rPr>
        <w:t> </w:t>
      </w:r>
    </w:p>
    <w:p w:rsidR="002116AC" w:rsidRPr="00AE2DFB" w:rsidRDefault="002116AC" w:rsidP="002116AC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5. Порядок работы </w:t>
      </w:r>
      <w:r>
        <w:rPr>
          <w:rFonts w:ascii="Times New Roman" w:eastAsia="Times New Roman" w:hAnsi="Times New Roman" w:cs="Times New Roman"/>
          <w:b/>
          <w:bCs/>
          <w:sz w:val="28"/>
        </w:rPr>
        <w:t>ш</w:t>
      </w: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кольной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может получать информацию о случаях конфликтного или криминального хара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ктера от педагогов, обучающихся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, администрации школы, членов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родителей (или лиц их заменяющих).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5.2.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принимает решение о возможности или невозможности примирительной программы в каждом конкретном случае самостоятельно. При необходимости о принятом решении информируются должностные лица школы.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5.3. Примирительная программа начинается в случае согласия конфликтующих сторон на участие в данной программе.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5.4. В случае если примирительная программа планируется, когда дело находится на этапе дознания, следствия или в суде, то о ее проведении ставится в известность администрация школы и при необходимости производится согласование с соответствующими органами внутренних дел.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5.5. Переговоры должностными лицами проводит руководитель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5.6. В сложных ситуациях (как правило, если в ситуации есть материальный ущерб, среди участников есть взрослые, а также в случае криминальной ситуации) куратор службы примирения принимает участие в программе.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>5.7. В случае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если конфликтующие стороны не достигли возраста 10 лет, примирительная программа проводится с согласия классного руководителя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или законного представителя ребенка.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5.8.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самостоятельно определяет сроки и этапы проведения программы в каждом отдельном случае.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5.9. В случае если в ходе примирительной программы конфликтующие стороны пришли к соглашению, достигнутые результаты могут фиксироваться в письменном примирительном договоре или устном соглашении.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5.10. При необходимости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передает копию примирительного договора администрации школы.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5.11.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помогает определить способ выполнения обязательств, взятых на себя сторонами в примирительном договоре, но не несет ответственность за их выполнение. При возникновении проблем в выполнении обязательств, служба примирения может проводить дополнительные встречи сторон и помочь сторонам осознать причины трудностей и пути их преодоления, что должно быть оговорено в письменном или устном соглашении.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5.12. При необходимости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информирует участников примирительной программы о возможностях других специалистов (социального педагога, психолога, имеющихся на территории учреждений социальной сферы).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5.13. Деятельность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фиксируется в журналах и отчетах, которые являются внутренними документами службы.</w:t>
      </w:r>
    </w:p>
    <w:p w:rsidR="002116AC" w:rsidRPr="00421E9F" w:rsidRDefault="002116AC" w:rsidP="002116AC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2116AC" w:rsidRPr="00AE2DFB" w:rsidRDefault="002116AC" w:rsidP="002116AC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 xml:space="preserve">6. Организация деятельности службы </w:t>
      </w:r>
      <w:r w:rsidRPr="00AE2DFB">
        <w:rPr>
          <w:rFonts w:ascii="Times New Roman" w:eastAsia="Times New Roman" w:hAnsi="Times New Roman" w:cs="Times New Roman"/>
          <w:b/>
          <w:sz w:val="28"/>
          <w:szCs w:val="28"/>
        </w:rPr>
        <w:t>медиации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6.1.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 согласованию с администрацией школы предоставляется помещение для сборов и проведения примирительных программ, а также возможность использовать иные ресурсы школы - такие, как оборудование, оргтехника, канцелярские принадлежности, средства информации и другие.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6.2. Должностные лица школы оказывают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содействие в распространении информации о деятельности службы среди педагогов и обучающихся.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6.3.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имеет право пользоваться услугами психолога, социального педагога и других специалистов школы.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6.4. Администрация школы содействует службе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организации взаимодействия с педагогами школы, а также социальными службами и другими организациями. Администрация стимулирует педагогов обращаться в службу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или самим использовать восстановительные практики.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6.5. В случае, если стороны согласились на примирительную встречу, то административные действия в отношении данных участников конфликта приостанавливаются. Решение о необходимости возобновления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lastRenderedPageBreak/>
        <w:t xml:space="preserve">административных действий принимается после получения информации о результатах работы службы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 достигнутых договоренностях сторон.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6.6. Администрация школы поддерживает участие куратора (кураторов) службы 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в собраниях ассоциации.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6.7. Раз в четверть проводятся совещания между администрацией и службой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по улучшению работы службы и ее взаимодействия с педагогами с целью предоставления возможности участия в примирительных встречах большему числу желающих.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6.8. В случае если примирительная программа проводилась по факту, по которому возбуждено уголовное дело, администрация школы может ходатайствовать о приобщении к материалам дела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медиативного соглашения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, а также иных документов в качестве материалов, характеризующих личность обвиняемого, подтверждающих добровольное возмещение имущественного ущерба и иные действия, направленные на заглаживание вреда, причиненного потерпевшему.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6.9. Служба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может вносить на рассмотрение администрации предложения по снижению конфликтности в школе.</w:t>
      </w:r>
    </w:p>
    <w:p w:rsidR="002116AC" w:rsidRPr="00421E9F" w:rsidRDefault="002116AC" w:rsidP="002116AC">
      <w:pPr>
        <w:spacing w:after="0" w:line="240" w:lineRule="auto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 </w:t>
      </w:r>
    </w:p>
    <w:p w:rsidR="002116AC" w:rsidRPr="00AE2DFB" w:rsidRDefault="002116AC" w:rsidP="002116AC">
      <w:pPr>
        <w:spacing w:after="0" w:line="240" w:lineRule="auto"/>
        <w:ind w:firstLine="708"/>
        <w:jc w:val="center"/>
        <w:textAlignment w:val="baseline"/>
        <w:rPr>
          <w:rFonts w:ascii="Play" w:eastAsia="Times New Roman" w:hAnsi="Play" w:cs="Times New Roman"/>
          <w:b/>
          <w:sz w:val="24"/>
          <w:szCs w:val="24"/>
        </w:rPr>
      </w:pPr>
      <w:r w:rsidRPr="00AE2DFB">
        <w:rPr>
          <w:rFonts w:ascii="Times New Roman" w:eastAsia="Times New Roman" w:hAnsi="Times New Roman" w:cs="Times New Roman"/>
          <w:b/>
          <w:bCs/>
          <w:sz w:val="28"/>
        </w:rPr>
        <w:t>7. Заключительные положения</w:t>
      </w:r>
    </w:p>
    <w:p w:rsidR="002116AC" w:rsidRPr="00421E9F" w:rsidRDefault="002116AC" w:rsidP="002116AC">
      <w:pPr>
        <w:spacing w:after="0" w:line="240" w:lineRule="auto"/>
        <w:ind w:firstLine="708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7.1. Настоящее положение вступае</w:t>
      </w:r>
      <w:r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т в силу с момента утверждения 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>и действует бессрочно.</w:t>
      </w:r>
    </w:p>
    <w:p w:rsidR="002116AC" w:rsidRPr="00421E9F" w:rsidRDefault="002116AC" w:rsidP="002116AC">
      <w:pPr>
        <w:spacing w:after="0" w:line="240" w:lineRule="auto"/>
        <w:ind w:firstLine="709"/>
        <w:jc w:val="both"/>
        <w:textAlignment w:val="baseline"/>
        <w:rPr>
          <w:rFonts w:ascii="Play" w:eastAsia="Times New Roman" w:hAnsi="Play" w:cs="Times New Roman"/>
          <w:sz w:val="24"/>
          <w:szCs w:val="24"/>
        </w:rPr>
      </w:pP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7.2. Изменения в настоящее положение вносятся директором школы по предложению службы </w:t>
      </w:r>
      <w:r w:rsidRPr="000E57F6">
        <w:rPr>
          <w:rFonts w:ascii="Times New Roman" w:eastAsia="Times New Roman" w:hAnsi="Times New Roman" w:cs="Times New Roman"/>
          <w:sz w:val="28"/>
          <w:szCs w:val="28"/>
        </w:rPr>
        <w:t>медиации</w:t>
      </w:r>
      <w:r w:rsidRPr="00421E9F">
        <w:rPr>
          <w:rFonts w:ascii="Times New Roman" w:eastAsia="Times New Roman" w:hAnsi="Times New Roman" w:cs="Times New Roman"/>
          <w:sz w:val="28"/>
          <w:szCs w:val="28"/>
          <w:bdr w:val="none" w:sz="0" w:space="0" w:color="auto" w:frame="1"/>
        </w:rPr>
        <w:t xml:space="preserve"> или органов школьного самоуправления.</w:t>
      </w:r>
    </w:p>
    <w:p w:rsidR="002116AC" w:rsidRPr="008865C8" w:rsidRDefault="002116AC" w:rsidP="002116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tabs>
          <w:tab w:val="left" w:pos="3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8865C8">
        <w:rPr>
          <w:rFonts w:ascii="Times New Roman" w:hAnsi="Times New Roman" w:cs="Times New Roman"/>
          <w:sz w:val="28"/>
          <w:szCs w:val="28"/>
        </w:rPr>
        <w:tab/>
      </w:r>
    </w:p>
    <w:p w:rsidR="002116AC" w:rsidRPr="008865C8" w:rsidRDefault="002116AC" w:rsidP="002116AC">
      <w:pPr>
        <w:tabs>
          <w:tab w:val="left" w:pos="3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tabs>
          <w:tab w:val="left" w:pos="3855"/>
        </w:tabs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8865C8">
        <w:rPr>
          <w:rFonts w:ascii="Times New Roman" w:hAnsi="Times New Roman" w:cs="Times New Roman"/>
          <w:sz w:val="28"/>
          <w:szCs w:val="28"/>
        </w:rPr>
        <w:t>ПРИЛОЖЕНИЕ № 2</w:t>
      </w:r>
    </w:p>
    <w:p w:rsidR="002116AC" w:rsidRPr="008865C8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8865C8">
        <w:rPr>
          <w:rFonts w:ascii="Times New Roman" w:hAnsi="Times New Roman" w:cs="Times New Roman"/>
          <w:b/>
          <w:sz w:val="28"/>
          <w:szCs w:val="28"/>
        </w:rPr>
        <w:t xml:space="preserve">План работы школьной службы </w:t>
      </w:r>
      <w:r>
        <w:rPr>
          <w:rFonts w:ascii="Times New Roman" w:hAnsi="Times New Roman" w:cs="Times New Roman"/>
          <w:b/>
          <w:sz w:val="28"/>
          <w:szCs w:val="28"/>
        </w:rPr>
        <w:t>медиации</w:t>
      </w:r>
    </w:p>
    <w:p w:rsidR="002116AC" w:rsidRPr="008865C8" w:rsidRDefault="002116AC" w:rsidP="002116AC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МБОУ СОШ №4 им. Косова на 2021 2022</w:t>
      </w:r>
      <w:r w:rsidRPr="008865C8">
        <w:rPr>
          <w:rFonts w:ascii="Times New Roman" w:hAnsi="Times New Roman" w:cs="Times New Roman"/>
          <w:b/>
          <w:sz w:val="28"/>
          <w:szCs w:val="28"/>
        </w:rPr>
        <w:t xml:space="preserve"> учебный год</w:t>
      </w:r>
    </w:p>
    <w:p w:rsidR="002116AC" w:rsidRDefault="002116AC" w:rsidP="002116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6AC" w:rsidRPr="00445871" w:rsidRDefault="002116AC" w:rsidP="002116AC">
      <w:pPr>
        <w:tabs>
          <w:tab w:val="left" w:pos="529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b/>
          <w:sz w:val="28"/>
          <w:szCs w:val="28"/>
        </w:rPr>
        <w:t>Цель:</w:t>
      </w:r>
      <w:r>
        <w:rPr>
          <w:rFonts w:ascii="Times New Roman" w:eastAsia="Times New Roman" w:hAnsi="Times New Roman" w:cs="Times New Roman"/>
          <w:b/>
          <w:sz w:val="28"/>
          <w:szCs w:val="28"/>
        </w:rPr>
        <w:t xml:space="preserve"> с</w:t>
      </w:r>
      <w:r w:rsidRPr="00445871">
        <w:rPr>
          <w:rFonts w:ascii="Times New Roman" w:eastAsia="Times New Roman" w:hAnsi="Times New Roman" w:cs="Times New Roman"/>
          <w:sz w:val="28"/>
          <w:szCs w:val="28"/>
        </w:rPr>
        <w:t>пособствовать обучению школьников методам регулирования конфликтов.</w:t>
      </w:r>
    </w:p>
    <w:p w:rsidR="002116AC" w:rsidRPr="00445871" w:rsidRDefault="002116AC" w:rsidP="002116AC">
      <w:pPr>
        <w:tabs>
          <w:tab w:val="left" w:pos="5298"/>
        </w:tabs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b/>
          <w:sz w:val="28"/>
          <w:szCs w:val="28"/>
        </w:rPr>
        <w:t>Задачи:</w:t>
      </w:r>
    </w:p>
    <w:p w:rsidR="002116AC" w:rsidRPr="00445871" w:rsidRDefault="002116AC" w:rsidP="002116AC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sz w:val="28"/>
          <w:szCs w:val="28"/>
        </w:rPr>
        <w:t xml:space="preserve"> Обучить учащихся проведению примирительных программ.</w:t>
      </w:r>
    </w:p>
    <w:p w:rsidR="002116AC" w:rsidRPr="00445871" w:rsidRDefault="002116AC" w:rsidP="002116AC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sz w:val="28"/>
          <w:szCs w:val="28"/>
        </w:rPr>
        <w:t>Отработать навыки применения восстановительных технологий на практике.</w:t>
      </w:r>
    </w:p>
    <w:p w:rsidR="002116AC" w:rsidRPr="00445871" w:rsidRDefault="002116AC" w:rsidP="002116AC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sz w:val="28"/>
          <w:szCs w:val="28"/>
        </w:rPr>
        <w:t>Развивать правовые знания учащихся.</w:t>
      </w:r>
    </w:p>
    <w:p w:rsidR="002116AC" w:rsidRDefault="002116AC" w:rsidP="002116AC">
      <w:pPr>
        <w:numPr>
          <w:ilvl w:val="0"/>
          <w:numId w:val="1"/>
        </w:numPr>
        <w:tabs>
          <w:tab w:val="left" w:pos="0"/>
        </w:tabs>
        <w:spacing w:after="0" w:line="360" w:lineRule="auto"/>
        <w:ind w:left="0"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445871">
        <w:rPr>
          <w:rFonts w:ascii="Times New Roman" w:eastAsia="Times New Roman" w:hAnsi="Times New Roman" w:cs="Times New Roman"/>
          <w:sz w:val="28"/>
          <w:szCs w:val="28"/>
        </w:rPr>
        <w:t>Повышать профессиональный уровень через участие в олимпиадах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, вебинарах, конференциях </w:t>
      </w:r>
      <w:r w:rsidRPr="00445871">
        <w:rPr>
          <w:rFonts w:ascii="Times New Roman" w:eastAsia="Times New Roman" w:hAnsi="Times New Roman" w:cs="Times New Roman"/>
          <w:sz w:val="28"/>
          <w:szCs w:val="28"/>
        </w:rPr>
        <w:t>ШСМ</w:t>
      </w:r>
    </w:p>
    <w:tbl>
      <w:tblPr>
        <w:tblW w:w="9883" w:type="dxa"/>
        <w:tblInd w:w="-1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58"/>
        <w:gridCol w:w="4695"/>
        <w:gridCol w:w="2042"/>
        <w:gridCol w:w="2188"/>
      </w:tblGrid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№п/п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Мероприятия</w:t>
            </w:r>
          </w:p>
        </w:tc>
        <w:tc>
          <w:tcPr>
            <w:tcW w:w="1995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 xml:space="preserve">Срок </w:t>
            </w:r>
          </w:p>
        </w:tc>
        <w:tc>
          <w:tcPr>
            <w:tcW w:w="2188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b/>
                <w:sz w:val="28"/>
                <w:szCs w:val="28"/>
              </w:rPr>
              <w:t>Ответственные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1.</w:t>
            </w:r>
          </w:p>
        </w:tc>
        <w:tc>
          <w:tcPr>
            <w:tcW w:w="4741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Организационное заседание ШСМ</w:t>
            </w:r>
          </w:p>
        </w:tc>
        <w:tc>
          <w:tcPr>
            <w:tcW w:w="1995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 2021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2.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Ознакомление педагогического состава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школы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с положением и принципами работы школьной службы медиации «Школа без насилия»</w:t>
            </w:r>
          </w:p>
        </w:tc>
        <w:tc>
          <w:tcPr>
            <w:tcW w:w="1995" w:type="dxa"/>
            <w:shd w:val="clear" w:color="auto" w:fill="auto"/>
          </w:tcPr>
          <w:p w:rsidR="002116AC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3.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Выступление на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МО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классных руководителей: «Школа без насилия» реклама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ШСМ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1995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Август 2021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hAnsi="Times New Roman" w:cs="Times New Roman"/>
                <w:sz w:val="28"/>
                <w:szCs w:val="28"/>
              </w:rPr>
              <w:t xml:space="preserve">Акция «В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нашей</w:t>
            </w:r>
            <w:r w:rsidRPr="000667D3">
              <w:rPr>
                <w:rFonts w:ascii="Times New Roman" w:hAnsi="Times New Roman" w:cs="Times New Roman"/>
                <w:sz w:val="28"/>
                <w:szCs w:val="28"/>
              </w:rPr>
              <w:t xml:space="preserve"> школе работает ШСМ».</w:t>
            </w: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Ознакомление учащихся и родителей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с положением и принципами работы школьной службы медиации «Школа без насилия»</w:t>
            </w:r>
          </w:p>
        </w:tc>
        <w:tc>
          <w:tcPr>
            <w:tcW w:w="1995" w:type="dxa"/>
            <w:shd w:val="clear" w:color="auto" w:fill="auto"/>
          </w:tcPr>
          <w:p w:rsidR="002116AC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Сентябрь</w:t>
            </w:r>
          </w:p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, классные руководители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5.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65C8">
              <w:rPr>
                <w:rFonts w:ascii="Times New Roman" w:hAnsi="Times New Roman" w:cs="Times New Roman"/>
                <w:sz w:val="28"/>
                <w:szCs w:val="28"/>
              </w:rPr>
              <w:t>Организация рекламной деятельности (разработка буклетов, информационных листов)</w:t>
            </w:r>
          </w:p>
        </w:tc>
        <w:tc>
          <w:tcPr>
            <w:tcW w:w="1995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  <w:shd w:val="clear" w:color="auto" w:fill="auto"/>
          </w:tcPr>
          <w:p w:rsidR="002116AC" w:rsidRPr="002B35D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</w:t>
            </w:r>
            <w:r w:rsidRPr="002B35D2">
              <w:rPr>
                <w:rFonts w:ascii="Times New Roman" w:eastAsia="Times New Roman" w:hAnsi="Times New Roman" w:cs="Times New Roman"/>
                <w:sz w:val="28"/>
                <w:szCs w:val="28"/>
              </w:rPr>
              <w:t>лены ШСМ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6.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О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формление стенда с информацией о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ШСМ</w:t>
            </w:r>
          </w:p>
        </w:tc>
        <w:tc>
          <w:tcPr>
            <w:tcW w:w="1995" w:type="dxa"/>
            <w:shd w:val="clear" w:color="auto" w:fill="auto"/>
          </w:tcPr>
          <w:p w:rsidR="002116AC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Но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ябрь</w:t>
            </w:r>
          </w:p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2021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7.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Тренинг по отработке навыков проведения и предварительной встречи</w:t>
            </w:r>
          </w:p>
        </w:tc>
        <w:tc>
          <w:tcPr>
            <w:tcW w:w="1995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Октябрь 2021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8.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8865C8">
              <w:rPr>
                <w:rFonts w:ascii="Times New Roman" w:hAnsi="Times New Roman" w:cs="Times New Roman"/>
                <w:sz w:val="28"/>
                <w:szCs w:val="28"/>
              </w:rPr>
              <w:t xml:space="preserve">Участие в семинарах, вебинарах, совещаниях, направленных на повышение квалификации в сфере деятельности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ШСМ</w:t>
            </w:r>
          </w:p>
        </w:tc>
        <w:tc>
          <w:tcPr>
            <w:tcW w:w="1995" w:type="dxa"/>
            <w:shd w:val="clear" w:color="auto" w:fill="auto"/>
          </w:tcPr>
          <w:p w:rsidR="002116AC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9.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Обучение членов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ШСМ</w:t>
            </w: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из числа учащихся, восстановительным технологиям</w:t>
            </w:r>
          </w:p>
        </w:tc>
        <w:tc>
          <w:tcPr>
            <w:tcW w:w="1995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года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10.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Проведение классных часов, связанных с темой конфликтов между людьми</w:t>
            </w:r>
          </w:p>
        </w:tc>
        <w:tc>
          <w:tcPr>
            <w:tcW w:w="1995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11</w:t>
            </w: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Мониторинг деятельности 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ШСМ</w:t>
            </w:r>
          </w:p>
        </w:tc>
        <w:tc>
          <w:tcPr>
            <w:tcW w:w="1995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Ежеквартально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12</w:t>
            </w: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41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45871">
              <w:rPr>
                <w:rFonts w:ascii="Times New Roman" w:eastAsia="Times New Roman" w:hAnsi="Times New Roman" w:cs="Times New Roman"/>
                <w:sz w:val="28"/>
                <w:szCs w:val="28"/>
              </w:rPr>
              <w:t>Знакомство с правовыми документами</w:t>
            </w:r>
          </w:p>
        </w:tc>
        <w:tc>
          <w:tcPr>
            <w:tcW w:w="1995" w:type="dxa"/>
            <w:shd w:val="clear" w:color="auto" w:fill="auto"/>
          </w:tcPr>
          <w:p w:rsidR="002116AC" w:rsidRPr="00445871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88" w:type="dxa"/>
            <w:shd w:val="clear" w:color="auto" w:fill="auto"/>
          </w:tcPr>
          <w:p w:rsidR="002116AC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</w:p>
          <w:p w:rsidR="002116AC" w:rsidRPr="0038700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Члены ШСМ</w:t>
            </w:r>
          </w:p>
        </w:tc>
      </w:tr>
      <w:tr w:rsidR="002116AC" w:rsidRPr="00445871" w:rsidTr="0085101F">
        <w:tc>
          <w:tcPr>
            <w:tcW w:w="959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13</w:t>
            </w:r>
            <w:r w:rsidRPr="000667D3">
              <w:rPr>
                <w:rFonts w:ascii="Times New Roman" w:eastAsia="Times New Roman" w:hAnsi="Times New Roman" w:cs="Times New Roman"/>
                <w:sz w:val="28"/>
                <w:szCs w:val="28"/>
              </w:rPr>
              <w:t>.</w:t>
            </w:r>
          </w:p>
        </w:tc>
        <w:tc>
          <w:tcPr>
            <w:tcW w:w="4741" w:type="dxa"/>
            <w:shd w:val="clear" w:color="auto" w:fill="auto"/>
          </w:tcPr>
          <w:p w:rsidR="002116AC" w:rsidRPr="000667D3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0667D3">
              <w:rPr>
                <w:rFonts w:ascii="Times New Roman" w:hAnsi="Times New Roman" w:cs="Times New Roman"/>
                <w:iCs/>
                <w:color w:val="000000"/>
                <w:sz w:val="28"/>
                <w:szCs w:val="28"/>
                <w:lang w:eastAsia="ja-JP"/>
              </w:rPr>
              <w:t>Сотрудничество с Советом профилактики школы</w:t>
            </w:r>
          </w:p>
        </w:tc>
        <w:tc>
          <w:tcPr>
            <w:tcW w:w="1995" w:type="dxa"/>
            <w:shd w:val="clear" w:color="auto" w:fill="auto"/>
          </w:tcPr>
          <w:p w:rsidR="002116AC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В течение учебного года</w:t>
            </w:r>
          </w:p>
        </w:tc>
        <w:tc>
          <w:tcPr>
            <w:tcW w:w="2188" w:type="dxa"/>
            <w:shd w:val="clear" w:color="auto" w:fill="auto"/>
          </w:tcPr>
          <w:p w:rsidR="002116AC" w:rsidRPr="00387002" w:rsidRDefault="002116AC" w:rsidP="0085101F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Войтенко У.С.</w:t>
            </w:r>
            <w:r w:rsidRPr="00B84916">
              <w:rPr>
                <w:rFonts w:ascii="Times New Roman" w:hAnsi="Times New Roman"/>
                <w:sz w:val="28"/>
                <w:szCs w:val="28"/>
              </w:rPr>
              <w:t xml:space="preserve">, </w:t>
            </w:r>
            <w:r w:rsidRPr="00387002">
              <w:rPr>
                <w:rFonts w:ascii="Times New Roman" w:eastAsia="Times New Roman" w:hAnsi="Times New Roman" w:cs="Times New Roman"/>
                <w:sz w:val="28"/>
                <w:szCs w:val="28"/>
              </w:rPr>
              <w:t>руководитель</w:t>
            </w: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Члены ШСМ</w:t>
            </w:r>
          </w:p>
        </w:tc>
      </w:tr>
    </w:tbl>
    <w:p w:rsidR="002116AC" w:rsidRPr="00387002" w:rsidRDefault="002116AC" w:rsidP="002116AC">
      <w:pPr>
        <w:pStyle w:val="a8"/>
        <w:rPr>
          <w:rFonts w:ascii="Times New Roman" w:hAnsi="Times New Roman"/>
          <w:sz w:val="28"/>
          <w:szCs w:val="28"/>
        </w:rPr>
      </w:pPr>
    </w:p>
    <w:p w:rsidR="002116AC" w:rsidRPr="00445871" w:rsidRDefault="002116AC" w:rsidP="002116AC">
      <w:pPr>
        <w:tabs>
          <w:tab w:val="left" w:pos="0"/>
        </w:tabs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2116AC" w:rsidRPr="008865C8" w:rsidRDefault="002116AC" w:rsidP="002116AC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8865C8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Pr="00685D1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5D1C">
        <w:rPr>
          <w:rFonts w:ascii="Times New Roman" w:hAnsi="Times New Roman" w:cs="Times New Roman"/>
          <w:sz w:val="24"/>
          <w:szCs w:val="24"/>
        </w:rPr>
        <w:t>ПРИЛОЖЕНИЕ № 3</w:t>
      </w:r>
    </w:p>
    <w:p w:rsidR="002116AC" w:rsidRPr="00F26699" w:rsidRDefault="002116AC" w:rsidP="002116AC">
      <w:pPr>
        <w:spacing w:after="0" w:line="240" w:lineRule="auto"/>
        <w:jc w:val="right"/>
        <w:rPr>
          <w:rFonts w:ascii="Times New Roman" w:eastAsia="Times New Roman" w:hAnsi="Times New Roman" w:cs="Times New Roman"/>
          <w:sz w:val="28"/>
          <w:szCs w:val="28"/>
        </w:rPr>
      </w:pPr>
      <w:r w:rsidRPr="00685D1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                     </w:t>
      </w:r>
    </w:p>
    <w:p w:rsidR="002116AC" w:rsidRDefault="002116AC" w:rsidP="002116AC">
      <w:pPr>
        <w:pStyle w:val="1"/>
        <w:spacing w:before="89" w:line="322" w:lineRule="exact"/>
        <w:ind w:left="0" w:right="2655"/>
        <w:jc w:val="center"/>
      </w:pPr>
      <w:r>
        <w:rPr>
          <w:rStyle w:val="s1"/>
        </w:rPr>
        <w:t>Форма медиативного соглашения</w:t>
      </w:r>
    </w:p>
    <w:p w:rsidR="002116AC" w:rsidRDefault="002116AC" w:rsidP="002116AC">
      <w:pPr>
        <w:tabs>
          <w:tab w:val="left" w:pos="1467"/>
          <w:tab w:val="left" w:pos="4192"/>
        </w:tabs>
        <w:rPr>
          <w:b/>
          <w:sz w:val="28"/>
        </w:rPr>
      </w:pPr>
    </w:p>
    <w:p w:rsidR="002116AC" w:rsidRDefault="002116AC" w:rsidP="002116AC">
      <w:pPr>
        <w:tabs>
          <w:tab w:val="left" w:pos="1467"/>
          <w:tab w:val="left" w:pos="4192"/>
        </w:tabs>
        <w:rPr>
          <w:sz w:val="28"/>
        </w:rPr>
      </w:pPr>
      <w:r>
        <w:rPr>
          <w:b/>
          <w:sz w:val="28"/>
        </w:rPr>
        <w:t>№</w:t>
      </w:r>
      <w:r>
        <w:rPr>
          <w:b/>
          <w:sz w:val="28"/>
          <w:u w:val="single"/>
        </w:rPr>
        <w:tab/>
      </w:r>
      <w:r>
        <w:rPr>
          <w:b/>
          <w:sz w:val="28"/>
        </w:rPr>
        <w:t>от</w:t>
      </w:r>
      <w:r>
        <w:rPr>
          <w:sz w:val="28"/>
          <w:u w:val="single"/>
        </w:rPr>
        <w:t xml:space="preserve"> </w:t>
      </w:r>
      <w:r>
        <w:rPr>
          <w:sz w:val="28"/>
          <w:u w:val="single"/>
        </w:rPr>
        <w:tab/>
      </w:r>
    </w:p>
    <w:p w:rsidR="002116AC" w:rsidRDefault="002116AC" w:rsidP="002116AC">
      <w:pPr>
        <w:pStyle w:val="a9"/>
        <w:spacing w:before="8"/>
        <w:rPr>
          <w:sz w:val="19"/>
        </w:rPr>
      </w:pPr>
    </w:p>
    <w:p w:rsidR="002116AC" w:rsidRDefault="002116AC" w:rsidP="002116AC">
      <w:pPr>
        <w:pStyle w:val="a9"/>
        <w:spacing w:before="89" w:line="322" w:lineRule="exact"/>
        <w:ind w:left="102"/>
      </w:pPr>
      <w:r>
        <w:t>Участники</w:t>
      </w:r>
      <w:r>
        <w:rPr>
          <w:spacing w:val="-2"/>
        </w:rPr>
        <w:t xml:space="preserve"> </w:t>
      </w:r>
      <w:r>
        <w:t>медиации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лице:</w:t>
      </w:r>
    </w:p>
    <w:p w:rsidR="002116AC" w:rsidRDefault="002116AC" w:rsidP="002116AC">
      <w:pPr>
        <w:pStyle w:val="a9"/>
        <w:tabs>
          <w:tab w:val="left" w:pos="9373"/>
          <w:tab w:val="left" w:pos="9416"/>
          <w:tab w:val="left" w:pos="9488"/>
        </w:tabs>
        <w:ind w:left="102" w:right="127"/>
      </w:pPr>
      <w:r>
        <w:t>Сторона</w:t>
      </w:r>
      <w:r>
        <w:rPr>
          <w:spacing w:val="-5"/>
        </w:rPr>
        <w:t xml:space="preserve"> </w:t>
      </w:r>
      <w:r>
        <w:t>А: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2116AC" w:rsidRDefault="002116AC" w:rsidP="002116AC">
      <w:pPr>
        <w:pStyle w:val="a9"/>
        <w:tabs>
          <w:tab w:val="left" w:pos="9373"/>
          <w:tab w:val="left" w:pos="9416"/>
          <w:tab w:val="left" w:pos="9488"/>
        </w:tabs>
        <w:ind w:left="102" w:right="127"/>
      </w:pPr>
      <w:r>
        <w:t>Сторона</w:t>
      </w:r>
      <w:r>
        <w:rPr>
          <w:spacing w:val="-5"/>
        </w:rPr>
        <w:t xml:space="preserve"> </w:t>
      </w:r>
      <w:r>
        <w:t>В: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2116AC" w:rsidRDefault="002116AC" w:rsidP="002116AC">
      <w:pPr>
        <w:pStyle w:val="a9"/>
        <w:tabs>
          <w:tab w:val="left" w:pos="9373"/>
          <w:tab w:val="left" w:pos="9416"/>
          <w:tab w:val="left" w:pos="9488"/>
        </w:tabs>
        <w:ind w:left="102" w:right="127"/>
      </w:pPr>
      <w:r>
        <w:t>Ведущий(</w:t>
      </w:r>
      <w:proofErr w:type="spellStart"/>
      <w:r>
        <w:t>ие</w:t>
      </w:r>
      <w:proofErr w:type="spellEnd"/>
      <w:r>
        <w:t>)</w:t>
      </w:r>
      <w:r>
        <w:rPr>
          <w:spacing w:val="-9"/>
        </w:rPr>
        <w:t xml:space="preserve"> </w:t>
      </w:r>
      <w:r>
        <w:t>медиации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2116AC" w:rsidRDefault="002116AC" w:rsidP="002116AC">
      <w:pPr>
        <w:pStyle w:val="a9"/>
        <w:tabs>
          <w:tab w:val="left" w:pos="9373"/>
          <w:tab w:val="left" w:pos="9416"/>
          <w:tab w:val="left" w:pos="9488"/>
        </w:tabs>
        <w:ind w:left="102" w:right="127"/>
      </w:pPr>
      <w:proofErr w:type="gramStart"/>
      <w:r>
        <w:t>приняли</w:t>
      </w:r>
      <w:proofErr w:type="gramEnd"/>
      <w:r>
        <w:rPr>
          <w:spacing w:val="42"/>
        </w:rPr>
        <w:t xml:space="preserve"> </w:t>
      </w:r>
      <w:r>
        <w:t>добровольное</w:t>
      </w:r>
      <w:r>
        <w:rPr>
          <w:spacing w:val="44"/>
        </w:rPr>
        <w:t xml:space="preserve"> </w:t>
      </w:r>
      <w:r>
        <w:t>участие</w:t>
      </w:r>
      <w:r>
        <w:rPr>
          <w:spacing w:val="44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процедуре</w:t>
      </w:r>
      <w:r>
        <w:rPr>
          <w:spacing w:val="44"/>
        </w:rPr>
        <w:t xml:space="preserve"> </w:t>
      </w:r>
      <w:r>
        <w:t>медиации,</w:t>
      </w:r>
      <w:r>
        <w:rPr>
          <w:spacing w:val="40"/>
        </w:rPr>
        <w:t xml:space="preserve"> </w:t>
      </w:r>
      <w:r>
        <w:t>в</w:t>
      </w:r>
      <w:r>
        <w:rPr>
          <w:spacing w:val="43"/>
        </w:rPr>
        <w:t xml:space="preserve"> </w:t>
      </w:r>
      <w:r>
        <w:t>ходе</w:t>
      </w:r>
      <w:r>
        <w:rPr>
          <w:spacing w:val="44"/>
        </w:rPr>
        <w:t xml:space="preserve"> </w:t>
      </w:r>
      <w:r>
        <w:t>которой стороны</w:t>
      </w:r>
      <w:r>
        <w:rPr>
          <w:spacing w:val="-6"/>
        </w:rPr>
        <w:t xml:space="preserve"> </w:t>
      </w:r>
      <w:r>
        <w:t>обсудили</w:t>
      </w:r>
      <w:r>
        <w:rPr>
          <w:spacing w:val="-2"/>
        </w:rPr>
        <w:t xml:space="preserve"> </w:t>
      </w:r>
      <w:r>
        <w:t>сложившуюся</w:t>
      </w:r>
      <w:r>
        <w:rPr>
          <w:spacing w:val="-2"/>
        </w:rPr>
        <w:t xml:space="preserve"> </w:t>
      </w:r>
      <w:r>
        <w:t>ситуацию,</w:t>
      </w:r>
      <w:r>
        <w:rPr>
          <w:spacing w:val="-3"/>
        </w:rPr>
        <w:t xml:space="preserve"> </w:t>
      </w:r>
      <w:r>
        <w:t>состоящую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том,</w:t>
      </w:r>
      <w:r>
        <w:rPr>
          <w:spacing w:val="-4"/>
        </w:rPr>
        <w:t xml:space="preserve"> </w:t>
      </w:r>
      <w:r>
        <w:t>что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116AC" w:rsidRDefault="002116AC" w:rsidP="002116AC">
      <w:pPr>
        <w:pStyle w:val="a9"/>
        <w:spacing w:before="7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201295</wp:posOffset>
                </wp:positionV>
                <wp:extent cx="5866765" cy="1270"/>
                <wp:effectExtent l="13970" t="5080" r="5715" b="12700"/>
                <wp:wrapTopAndBottom/>
                <wp:docPr id="14" name="Полилиния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6CF906" id="Полилиния 14" o:spid="_x0000_s1026" style="position:absolute;margin-left:85.1pt;margin-top:15.85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405765</wp:posOffset>
                </wp:positionV>
                <wp:extent cx="5866765" cy="1270"/>
                <wp:effectExtent l="13970" t="9525" r="5715" b="8255"/>
                <wp:wrapTopAndBottom/>
                <wp:docPr id="13" name="Полилиния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710ADF" id="Полилиния 13" o:spid="_x0000_s1026" style="position:absolute;margin-left:85.1pt;margin-top:31.95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612140</wp:posOffset>
                </wp:positionV>
                <wp:extent cx="5866765" cy="1270"/>
                <wp:effectExtent l="13970" t="6350" r="5715" b="11430"/>
                <wp:wrapTopAndBottom/>
                <wp:docPr id="12" name="Полилиния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3AE5E9" id="Полилиния 12" o:spid="_x0000_s1026" style="position:absolute;margin-left:85.1pt;margin-top:48.2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815975</wp:posOffset>
                </wp:positionV>
                <wp:extent cx="5869940" cy="1270"/>
                <wp:effectExtent l="13970" t="10160" r="12065" b="7620"/>
                <wp:wrapTopAndBottom/>
                <wp:docPr id="11" name="Полилиния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9940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4"/>
                            <a:gd name="T2" fmla="+- 0 8002 1702"/>
                            <a:gd name="T3" fmla="*/ T2 w 9244"/>
                            <a:gd name="T4" fmla="+- 0 8005 1702"/>
                            <a:gd name="T5" fmla="*/ T4 w 9244"/>
                            <a:gd name="T6" fmla="+- 0 10946 1702"/>
                            <a:gd name="T7" fmla="*/ T6 w 9244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4">
                              <a:moveTo>
                                <a:pt x="0" y="0"/>
                              </a:moveTo>
                              <a:lnTo>
                                <a:pt x="6300" y="0"/>
                              </a:lnTo>
                              <a:moveTo>
                                <a:pt x="6303" y="0"/>
                              </a:moveTo>
                              <a:lnTo>
                                <a:pt x="9244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1B40F33" id="Полилиния 11" o:spid="_x0000_s1026" style="position:absolute;margin-left:85.1pt;margin-top:64.25pt;width:462.2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4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" path="m,l6300,t3,l9244,e" filled="f" strokeweight=".19811mm">
                <v:path arrowok="t" o:connecttype="custom" o:connectlocs="0,0;4000500,0;4002405,0;5869940,0" o:connectangles="0,0,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1020445</wp:posOffset>
                </wp:positionV>
                <wp:extent cx="5870575" cy="1270"/>
                <wp:effectExtent l="13970" t="5080" r="11430" b="12700"/>
                <wp:wrapTopAndBottom/>
                <wp:docPr id="10" name="Полилиния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7057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45"/>
                            <a:gd name="T2" fmla="+- 0 9821 1702"/>
                            <a:gd name="T3" fmla="*/ T2 w 9245"/>
                            <a:gd name="T4" fmla="+- 0 9828 1702"/>
                            <a:gd name="T5" fmla="*/ T4 w 9245"/>
                            <a:gd name="T6" fmla="+- 0 10947 1702"/>
                            <a:gd name="T7" fmla="*/ T6 w 9245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  <a:cxn ang="0">
                              <a:pos x="T5" y="0"/>
                            </a:cxn>
                            <a:cxn ang="0">
                              <a:pos x="T7" y="0"/>
                            </a:cxn>
                          </a:cxnLst>
                          <a:rect l="0" t="0" r="r" b="b"/>
                          <a:pathLst>
                            <a:path w="9245">
                              <a:moveTo>
                                <a:pt x="0" y="0"/>
                              </a:moveTo>
                              <a:lnTo>
                                <a:pt x="8119" y="0"/>
                              </a:lnTo>
                              <a:moveTo>
                                <a:pt x="8126" y="0"/>
                              </a:moveTo>
                              <a:lnTo>
                                <a:pt x="9245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014884" id="Полилиния 10" o:spid="_x0000_s1026" style="position:absolute;margin-left:85.1pt;margin-top:80.35pt;width:462.2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45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" path="m,l8119,t7,l9245,e" filled="f" strokeweight=".19811mm">
                <v:path arrowok="t" o:connecttype="custom" o:connectlocs="0,0;5155565,0;5160010,0;5870575,0" o:connectangles="0,0,0,0"/>
                <w10:wrap type="topAndBottom" anchorx="page"/>
              </v:shape>
            </w:pict>
          </mc:Fallback>
        </mc:AlternateContent>
      </w:r>
    </w:p>
    <w:p w:rsidR="002116AC" w:rsidRDefault="002116AC" w:rsidP="002116AC">
      <w:pPr>
        <w:pStyle w:val="a9"/>
        <w:rPr>
          <w:sz w:val="21"/>
        </w:rPr>
      </w:pPr>
    </w:p>
    <w:p w:rsidR="002116AC" w:rsidRDefault="002116AC" w:rsidP="002116AC">
      <w:pPr>
        <w:pStyle w:val="a9"/>
        <w:spacing w:before="3"/>
        <w:rPr>
          <w:sz w:val="21"/>
        </w:rPr>
      </w:pPr>
    </w:p>
    <w:p w:rsidR="002116AC" w:rsidRDefault="002116AC" w:rsidP="002116AC">
      <w:pPr>
        <w:pStyle w:val="a9"/>
        <w:rPr>
          <w:sz w:val="21"/>
        </w:rPr>
      </w:pPr>
    </w:p>
    <w:p w:rsidR="002116AC" w:rsidRDefault="002116AC" w:rsidP="002116AC">
      <w:pPr>
        <w:pStyle w:val="a9"/>
        <w:rPr>
          <w:sz w:val="21"/>
        </w:rPr>
      </w:pPr>
    </w:p>
    <w:p w:rsidR="002116AC" w:rsidRDefault="002116AC" w:rsidP="002116AC">
      <w:pPr>
        <w:pStyle w:val="a9"/>
        <w:rPr>
          <w:sz w:val="18"/>
        </w:rPr>
      </w:pPr>
    </w:p>
    <w:p w:rsidR="002116AC" w:rsidRDefault="002116AC" w:rsidP="002116AC">
      <w:pPr>
        <w:pStyle w:val="1"/>
        <w:spacing w:before="89"/>
        <w:ind w:left="2373" w:right="2437"/>
        <w:jc w:val="center"/>
      </w:pPr>
      <w:r>
        <w:t>Стороны</w:t>
      </w:r>
      <w:r>
        <w:rPr>
          <w:spacing w:val="-4"/>
        </w:rPr>
        <w:t xml:space="preserve"> </w:t>
      </w:r>
      <w:r>
        <w:t>договорились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следующем:</w:t>
      </w:r>
    </w:p>
    <w:p w:rsidR="002116AC" w:rsidRDefault="002116AC" w:rsidP="002116AC">
      <w:pPr>
        <w:pStyle w:val="a9"/>
        <w:spacing w:before="6"/>
        <w:rPr>
          <w:b/>
          <w:sz w:val="27"/>
        </w:rPr>
      </w:pPr>
    </w:p>
    <w:p w:rsidR="002116AC" w:rsidRDefault="002116AC" w:rsidP="002116AC">
      <w:pPr>
        <w:pStyle w:val="a9"/>
        <w:tabs>
          <w:tab w:val="left" w:pos="9318"/>
        </w:tabs>
        <w:ind w:right="106"/>
        <w:jc w:val="center"/>
      </w:pPr>
      <w:r>
        <w:t>Сторона</w:t>
      </w:r>
      <w:r>
        <w:rPr>
          <w:spacing w:val="-2"/>
        </w:rPr>
        <w:t xml:space="preserve"> </w:t>
      </w:r>
      <w:r>
        <w:t>А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116AC" w:rsidRDefault="002116AC" w:rsidP="002116AC">
      <w:pPr>
        <w:pStyle w:val="a9"/>
        <w:spacing w:before="9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202565</wp:posOffset>
                </wp:positionV>
                <wp:extent cx="5866765" cy="1270"/>
                <wp:effectExtent l="13970" t="8255" r="5715" b="9525"/>
                <wp:wrapTopAndBottom/>
                <wp:docPr id="9" name="Полилиния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3107F79" id="Полилиния 9" o:spid="_x0000_s1026" style="position:absolute;margin-left:85.1pt;margin-top:15.95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407035</wp:posOffset>
                </wp:positionV>
                <wp:extent cx="5866765" cy="1270"/>
                <wp:effectExtent l="13970" t="12700" r="5715" b="5080"/>
                <wp:wrapTopAndBottom/>
                <wp:docPr id="8" name="Полилиния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DAA052" id="Полилиния 8" o:spid="_x0000_s1026" style="position:absolute;margin-left:85.1pt;margin-top:32.05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:rsidR="002116AC" w:rsidRDefault="002116AC" w:rsidP="002116AC">
      <w:pPr>
        <w:pStyle w:val="a9"/>
        <w:rPr>
          <w:sz w:val="21"/>
        </w:rPr>
      </w:pPr>
    </w:p>
    <w:p w:rsidR="002116AC" w:rsidRDefault="002116AC" w:rsidP="002116AC">
      <w:pPr>
        <w:pStyle w:val="a9"/>
        <w:tabs>
          <w:tab w:val="left" w:pos="9406"/>
        </w:tabs>
        <w:spacing w:line="292" w:lineRule="exact"/>
        <w:ind w:left="102"/>
      </w:pPr>
      <w:r>
        <w:t>Сторона</w:t>
      </w:r>
      <w:r>
        <w:rPr>
          <w:spacing w:val="-2"/>
        </w:rPr>
        <w:t xml:space="preserve"> </w:t>
      </w:r>
      <w:r>
        <w:t>В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116AC" w:rsidRDefault="002116AC" w:rsidP="002116AC">
      <w:pPr>
        <w:pStyle w:val="a9"/>
        <w:spacing w:before="6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5866765" cy="1270"/>
                <wp:effectExtent l="13970" t="10795" r="5715" b="6985"/>
                <wp:wrapTopAndBottom/>
                <wp:docPr id="7" name="Полилиния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93B29C" id="Полилиния 7" o:spid="_x0000_s1026" style="position:absolute;margin-left:85.1pt;margin-top:15.8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405130</wp:posOffset>
                </wp:positionV>
                <wp:extent cx="5866765" cy="1270"/>
                <wp:effectExtent l="13970" t="5715" r="5715" b="12065"/>
                <wp:wrapTopAndBottom/>
                <wp:docPr id="6" name="Полилиния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EC9F13" id="Полилиния 6" o:spid="_x0000_s1026" style="position:absolute;margin-left:85.1pt;margin-top:31.9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:rsidR="002116AC" w:rsidRDefault="002116AC" w:rsidP="002116AC">
      <w:pPr>
        <w:pStyle w:val="a9"/>
        <w:rPr>
          <w:sz w:val="21"/>
        </w:rPr>
      </w:pPr>
    </w:p>
    <w:p w:rsidR="002116AC" w:rsidRDefault="002116AC" w:rsidP="002116AC">
      <w:pPr>
        <w:pStyle w:val="a9"/>
        <w:spacing w:line="293" w:lineRule="exact"/>
        <w:ind w:left="102"/>
      </w:pP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5"/>
        </w:rPr>
        <w:t xml:space="preserve"> </w:t>
      </w:r>
      <w:r>
        <w:t>предотвращения</w:t>
      </w:r>
      <w:r>
        <w:rPr>
          <w:spacing w:val="-3"/>
        </w:rPr>
        <w:t xml:space="preserve"> </w:t>
      </w:r>
      <w:r>
        <w:t>повтора</w:t>
      </w:r>
      <w:r>
        <w:rPr>
          <w:spacing w:val="-4"/>
        </w:rPr>
        <w:t xml:space="preserve"> </w:t>
      </w:r>
      <w:r>
        <w:t>(эскалации)</w:t>
      </w:r>
      <w:r>
        <w:rPr>
          <w:spacing w:val="-3"/>
        </w:rPr>
        <w:t xml:space="preserve"> </w:t>
      </w:r>
      <w:r>
        <w:t>данной</w:t>
      </w:r>
      <w:r>
        <w:rPr>
          <w:spacing w:val="-4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стороны</w:t>
      </w:r>
    </w:p>
    <w:p w:rsidR="002116AC" w:rsidRDefault="002116AC" w:rsidP="002116AC">
      <w:pPr>
        <w:pStyle w:val="a9"/>
        <w:tabs>
          <w:tab w:val="left" w:pos="9465"/>
        </w:tabs>
        <w:spacing w:before="2"/>
        <w:ind w:left="102"/>
      </w:pPr>
      <w:proofErr w:type="gramStart"/>
      <w:r>
        <w:t>высказали</w:t>
      </w:r>
      <w:proofErr w:type="gramEnd"/>
      <w:r>
        <w:rPr>
          <w:spacing w:val="-5"/>
        </w:rPr>
        <w:t xml:space="preserve"> </w:t>
      </w:r>
      <w:r>
        <w:t>следующее:</w:t>
      </w:r>
      <w:r>
        <w:rPr>
          <w:u w:val="single"/>
        </w:rPr>
        <w:t xml:space="preserve"> </w:t>
      </w:r>
      <w:r>
        <w:rPr>
          <w:u w:val="single"/>
        </w:rPr>
        <w:tab/>
      </w:r>
    </w:p>
    <w:p w:rsidR="002116AC" w:rsidRDefault="002116AC" w:rsidP="002116AC">
      <w:pPr>
        <w:pStyle w:val="a9"/>
        <w:spacing w:before="6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5866765" cy="1270"/>
                <wp:effectExtent l="13970" t="12065" r="5715" b="5715"/>
                <wp:wrapTopAndBottom/>
                <wp:docPr id="5" name="Полилиния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1E4478" id="Полилиния 5" o:spid="_x0000_s1026" style="position:absolute;margin-left:85.1pt;margin-top:15.8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405130</wp:posOffset>
                </wp:positionV>
                <wp:extent cx="5866765" cy="1270"/>
                <wp:effectExtent l="13970" t="6985" r="5715" b="10795"/>
                <wp:wrapTopAndBottom/>
                <wp:docPr id="4" name="Полилиния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E85CBE" id="Полилиния 4" o:spid="_x0000_s1026" style="position:absolute;margin-left:85.1pt;margin-top:31.9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:rsidR="002116AC" w:rsidRDefault="002116AC" w:rsidP="002116AC">
      <w:pPr>
        <w:pStyle w:val="a9"/>
        <w:rPr>
          <w:sz w:val="21"/>
        </w:rPr>
      </w:pPr>
    </w:p>
    <w:p w:rsidR="002116AC" w:rsidRDefault="002116AC" w:rsidP="002116AC">
      <w:pPr>
        <w:pStyle w:val="a9"/>
        <w:spacing w:line="292" w:lineRule="exact"/>
        <w:ind w:left="102"/>
      </w:pP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3"/>
        </w:rPr>
        <w:t xml:space="preserve"> </w:t>
      </w:r>
      <w:r>
        <w:t>невыполнения</w:t>
      </w:r>
      <w:r>
        <w:rPr>
          <w:spacing w:val="-6"/>
        </w:rPr>
        <w:t xml:space="preserve"> </w:t>
      </w:r>
      <w:r>
        <w:t>достигнутых</w:t>
      </w:r>
      <w:r>
        <w:rPr>
          <w:spacing w:val="-3"/>
        </w:rPr>
        <w:t xml:space="preserve"> </w:t>
      </w:r>
      <w:r>
        <w:t>договорённостей</w:t>
      </w:r>
      <w:r>
        <w:rPr>
          <w:spacing w:val="1"/>
        </w:rPr>
        <w:t xml:space="preserve"> </w:t>
      </w:r>
      <w:r>
        <w:t>/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договора</w:t>
      </w:r>
    </w:p>
    <w:p w:rsidR="002116AC" w:rsidRDefault="002116AC" w:rsidP="002116AC">
      <w:pPr>
        <w:pStyle w:val="a9"/>
        <w:spacing w:before="6"/>
        <w:rPr>
          <w:sz w:val="23"/>
        </w:rPr>
      </w:pP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200660</wp:posOffset>
                </wp:positionV>
                <wp:extent cx="5866765" cy="1270"/>
                <wp:effectExtent l="13970" t="6985" r="5715" b="10795"/>
                <wp:wrapTopAndBottom/>
                <wp:docPr id="3" name="Полилиния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D3671B4" id="Полилиния 3" o:spid="_x0000_s1026" style="position:absolute;margin-left:85.1pt;margin-top:15.8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405130</wp:posOffset>
                </wp:positionV>
                <wp:extent cx="5866765" cy="1270"/>
                <wp:effectExtent l="13970" t="11430" r="5715" b="6350"/>
                <wp:wrapTopAndBottom/>
                <wp:docPr id="2" name="Полилиния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34ED45" id="Полилиния 2" o:spid="_x0000_s1026" style="position:absolute;margin-left:85.1pt;margin-top:31.9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0" distR="0" simplePos="0" relativeHeight="251658240" behindDoc="1" locked="0" layoutInCell="1" allowOverlap="1">
                <wp:simplePos x="0" y="0"/>
                <wp:positionH relativeFrom="page">
                  <wp:posOffset>1080770</wp:posOffset>
                </wp:positionH>
                <wp:positionV relativeFrom="paragraph">
                  <wp:posOffset>608965</wp:posOffset>
                </wp:positionV>
                <wp:extent cx="5866765" cy="1270"/>
                <wp:effectExtent l="13970" t="5715" r="5715" b="12065"/>
                <wp:wrapTopAndBottom/>
                <wp:docPr id="1" name="Полилиния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866765" cy="1270"/>
                        </a:xfrm>
                        <a:custGeom>
                          <a:avLst/>
                          <a:gdLst>
                            <a:gd name="T0" fmla="+- 0 1702 1702"/>
                            <a:gd name="T1" fmla="*/ T0 w 9239"/>
                            <a:gd name="T2" fmla="+- 0 10941 1702"/>
                            <a:gd name="T3" fmla="*/ T2 w 9239"/>
                          </a:gdLst>
                          <a:ahLst/>
                          <a:cxnLst>
                            <a:cxn ang="0">
                              <a:pos x="T1" y="0"/>
                            </a:cxn>
                            <a:cxn ang="0">
                              <a:pos x="T3" y="0"/>
                            </a:cxn>
                          </a:cxnLst>
                          <a:rect l="0" t="0" r="r" b="b"/>
                          <a:pathLst>
                            <a:path w="9239">
                              <a:moveTo>
                                <a:pt x="0" y="0"/>
                              </a:moveTo>
                              <a:lnTo>
                                <a:pt x="9239" y="0"/>
                              </a:lnTo>
                            </a:path>
                          </a:pathLst>
                        </a:custGeom>
                        <a:noFill/>
                        <a:ln w="7132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047863C" id="Полилиния 1" o:spid="_x0000_s1026" style="position:absolute;margin-left:85.1pt;margin-top:47.95pt;width:461.95pt;height:.1pt;z-index:-251658240;visibility:visible;mso-wrap-style:square;mso-width-percent:0;mso-height-percent:0;mso-wrap-distance-left:0;mso-wrap-distance-top:0;mso-wrap-distance-right:0;mso-wrap-distance-bottom:0;mso-position-horizontal:absolute;mso-position-horizontal-relative:page;mso-position-vertical:absolute;mso-position-vertical-relative:text;mso-width-percent:0;mso-height-percent:0;mso-width-relative:page;mso-height-relative:page;v-text-anchor:top" coordsize="9239,12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" path="m,l9239,e" filled="f" strokeweight=".19811mm">
                <v:path arrowok="t" o:connecttype="custom" o:connectlocs="0,0;5866765,0" o:connectangles="0,0"/>
                <w10:wrap type="topAndBottom" anchorx="page"/>
              </v:shape>
            </w:pict>
          </mc:Fallback>
        </mc:AlternateContent>
      </w:r>
    </w:p>
    <w:p w:rsidR="002116AC" w:rsidRDefault="002116AC" w:rsidP="002116AC">
      <w:pPr>
        <w:pStyle w:val="a9"/>
        <w:rPr>
          <w:sz w:val="21"/>
        </w:rPr>
      </w:pPr>
    </w:p>
    <w:p w:rsidR="002116AC" w:rsidRDefault="002116AC" w:rsidP="002116AC">
      <w:pPr>
        <w:pStyle w:val="a9"/>
        <w:rPr>
          <w:sz w:val="21"/>
        </w:rPr>
      </w:pPr>
    </w:p>
    <w:p w:rsidR="002116AC" w:rsidRDefault="002116AC" w:rsidP="002116AC">
      <w:pPr>
        <w:pStyle w:val="a9"/>
        <w:spacing w:before="9"/>
        <w:rPr>
          <w:sz w:val="17"/>
        </w:rPr>
      </w:pPr>
    </w:p>
    <w:p w:rsidR="002116AC" w:rsidRDefault="002116AC" w:rsidP="002116AC">
      <w:pPr>
        <w:pStyle w:val="a9"/>
        <w:spacing w:before="89"/>
        <w:ind w:left="102"/>
        <w:jc w:val="both"/>
      </w:pPr>
      <w:r>
        <w:t>Подписи</w:t>
      </w:r>
      <w:r>
        <w:rPr>
          <w:spacing w:val="-4"/>
        </w:rPr>
        <w:t xml:space="preserve"> </w:t>
      </w:r>
      <w:r>
        <w:t>участников</w:t>
      </w:r>
      <w:r>
        <w:rPr>
          <w:spacing w:val="-6"/>
        </w:rPr>
        <w:t xml:space="preserve"> </w:t>
      </w:r>
      <w:r>
        <w:t>договора:</w:t>
      </w:r>
    </w:p>
    <w:p w:rsidR="002116AC" w:rsidRDefault="002116AC" w:rsidP="002116AC">
      <w:pPr>
        <w:pStyle w:val="p1"/>
      </w:pPr>
      <w:r>
        <w:t>Сторона</w:t>
      </w:r>
      <w:r>
        <w:rPr>
          <w:spacing w:val="-5"/>
        </w:rPr>
        <w:t xml:space="preserve"> </w:t>
      </w:r>
      <w:r>
        <w:t>А: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  <w:r>
        <w:t xml:space="preserve"> </w:t>
      </w:r>
    </w:p>
    <w:p w:rsidR="002116AC" w:rsidRDefault="002116AC" w:rsidP="002116AC">
      <w:pPr>
        <w:pStyle w:val="p1"/>
      </w:pPr>
      <w:r>
        <w:t>Сторона</w:t>
      </w:r>
      <w:r>
        <w:rPr>
          <w:spacing w:val="-5"/>
        </w:rPr>
        <w:t xml:space="preserve"> </w:t>
      </w:r>
      <w:r>
        <w:t>В:</w:t>
      </w:r>
      <w:r>
        <w:rPr>
          <w:u w:val="single"/>
        </w:rPr>
        <w:t xml:space="preserve"> </w:t>
      </w:r>
      <w:r>
        <w:rPr>
          <w:u w:val="single"/>
        </w:rPr>
        <w:tab/>
      </w:r>
      <w:r>
        <w:rPr>
          <w:u w:val="single"/>
        </w:rPr>
        <w:tab/>
      </w:r>
    </w:p>
    <w:p w:rsidR="002116AC" w:rsidRPr="00F26699" w:rsidRDefault="002116AC" w:rsidP="002116AC">
      <w:pPr>
        <w:pStyle w:val="p1"/>
      </w:pPr>
      <w:r>
        <w:t>Специалист</w:t>
      </w:r>
      <w:r>
        <w:rPr>
          <w:spacing w:val="-6"/>
        </w:rPr>
        <w:t xml:space="preserve"> </w:t>
      </w:r>
      <w:r>
        <w:t>школьной</w:t>
      </w:r>
      <w:r>
        <w:rPr>
          <w:spacing w:val="-6"/>
        </w:rPr>
        <w:t xml:space="preserve"> </w:t>
      </w:r>
      <w:r>
        <w:t>службы</w:t>
      </w:r>
      <w:r>
        <w:rPr>
          <w:spacing w:val="-6"/>
        </w:rPr>
        <w:t xml:space="preserve"> </w:t>
      </w:r>
      <w:r>
        <w:t>медиации</w:t>
      </w:r>
      <w:r>
        <w:rPr>
          <w:u w:val="single"/>
        </w:rPr>
        <w:t>_____________</w:t>
      </w: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2116AC" w:rsidRPr="00685D1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5D1C">
        <w:rPr>
          <w:rFonts w:ascii="Times New Roman" w:hAnsi="Times New Roman" w:cs="Times New Roman"/>
          <w:sz w:val="24"/>
          <w:szCs w:val="24"/>
        </w:rPr>
        <w:t>ПРИЛОЖЕНИЕ № 4</w:t>
      </w:r>
    </w:p>
    <w:p w:rsidR="002116AC" w:rsidRDefault="002116AC" w:rsidP="002116AC">
      <w:pPr>
        <w:spacing w:after="0" w:line="240" w:lineRule="auto"/>
        <w:jc w:val="right"/>
        <w:rPr>
          <w:rFonts w:ascii="Times New Roman" w:eastAsia="Times New Roman" w:hAnsi="Times New Roman" w:cs="Times New Roman"/>
          <w:sz w:val="24"/>
          <w:szCs w:val="24"/>
        </w:rPr>
      </w:pPr>
      <w:r w:rsidRPr="00685D1C">
        <w:rPr>
          <w:rFonts w:ascii="Times New Roman" w:eastAsia="Times New Roman" w:hAnsi="Times New Roman" w:cs="Times New Roman"/>
          <w:sz w:val="24"/>
          <w:szCs w:val="24"/>
        </w:rPr>
        <w:t xml:space="preserve">                                                                    </w:t>
      </w: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center"/>
        <w:rPr>
          <w:rFonts w:ascii="Times New Roman" w:eastAsia="Times New Roman" w:hAnsi="Times New Roman"/>
          <w:b/>
          <w:sz w:val="28"/>
          <w:szCs w:val="28"/>
        </w:rPr>
      </w:pPr>
      <w:r w:rsidRPr="00013384">
        <w:rPr>
          <w:rFonts w:ascii="Times New Roman" w:eastAsia="Times New Roman" w:hAnsi="Times New Roman"/>
          <w:b/>
          <w:sz w:val="28"/>
          <w:szCs w:val="28"/>
        </w:rPr>
        <w:t>Форма регистрационной карточки</w:t>
      </w:r>
    </w:p>
    <w:tbl>
      <w:tblPr>
        <w:tblW w:w="11057" w:type="dxa"/>
        <w:tblInd w:w="-11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559"/>
        <w:gridCol w:w="955"/>
        <w:gridCol w:w="1083"/>
        <w:gridCol w:w="353"/>
        <w:gridCol w:w="2392"/>
        <w:gridCol w:w="1026"/>
        <w:gridCol w:w="191"/>
        <w:gridCol w:w="1498"/>
      </w:tblGrid>
      <w:tr w:rsidR="002116AC" w:rsidRPr="00EB3C08" w:rsidTr="0085101F">
        <w:tc>
          <w:tcPr>
            <w:tcW w:w="3559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Дата ситуации</w:t>
            </w:r>
          </w:p>
        </w:tc>
        <w:tc>
          <w:tcPr>
            <w:tcW w:w="2391" w:type="dxa"/>
            <w:gridSpan w:val="3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2392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 xml:space="preserve">Дата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информирования</w:t>
            </w: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 xml:space="preserve"> 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руководителя СШМ</w:t>
            </w:r>
          </w:p>
        </w:tc>
        <w:tc>
          <w:tcPr>
            <w:tcW w:w="2715" w:type="dxa"/>
            <w:gridSpan w:val="3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3559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Источник информации о ситуации (ФИО, должность, контактные данные</w:t>
            </w:r>
          </w:p>
        </w:tc>
        <w:tc>
          <w:tcPr>
            <w:tcW w:w="7498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3559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lastRenderedPageBreak/>
              <w:t>Категория случая (подчеркнуть)</w:t>
            </w:r>
          </w:p>
        </w:tc>
        <w:tc>
          <w:tcPr>
            <w:tcW w:w="7498" w:type="dxa"/>
            <w:gridSpan w:val="7"/>
            <w:tcBorders>
              <w:right w:val="single" w:sz="4" w:space="0" w:color="auto"/>
            </w:tcBorders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</w:rPr>
              <w:t>Преступление, проступок, семейный конфликт, конфликт в ОО, другое</w:t>
            </w:r>
          </w:p>
        </w:tc>
      </w:tr>
      <w:tr w:rsidR="002116AC" w:rsidRPr="00EB3C08" w:rsidTr="0085101F">
        <w:tc>
          <w:tcPr>
            <w:tcW w:w="9368" w:type="dxa"/>
            <w:gridSpan w:val="6"/>
            <w:tcBorders>
              <w:right w:val="nil"/>
            </w:tcBorders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Собираются ли стороны или администрация обращаться в правоохранительные органы?</w:t>
            </w:r>
          </w:p>
        </w:tc>
        <w:tc>
          <w:tcPr>
            <w:tcW w:w="1689" w:type="dxa"/>
            <w:gridSpan w:val="2"/>
            <w:tcBorders>
              <w:right w:val="single" w:sz="4" w:space="0" w:color="auto"/>
            </w:tcBorders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b/>
                <w:sz w:val="24"/>
                <w:szCs w:val="24"/>
              </w:rPr>
              <w:t>Информация о сторонах</w:t>
            </w:r>
          </w:p>
          <w:p w:rsidR="002116AC" w:rsidRPr="00EB3C08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b/>
                <w:sz w:val="24"/>
                <w:szCs w:val="24"/>
              </w:rPr>
              <w:t>(ФИО, возраст, адрес, телефон, школа/должность (место работы), класс</w:t>
            </w:r>
          </w:p>
        </w:tc>
      </w:tr>
      <w:tr w:rsidR="002116AC" w:rsidRPr="00EB3C08" w:rsidTr="0085101F">
        <w:tc>
          <w:tcPr>
            <w:tcW w:w="5950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b/>
                <w:sz w:val="24"/>
                <w:szCs w:val="24"/>
              </w:rPr>
              <w:t>Сторона конфликта</w:t>
            </w:r>
          </w:p>
        </w:tc>
        <w:tc>
          <w:tcPr>
            <w:tcW w:w="5107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b/>
                <w:sz w:val="24"/>
                <w:szCs w:val="24"/>
              </w:rPr>
              <w:t>Сторона конфликта</w:t>
            </w:r>
          </w:p>
        </w:tc>
      </w:tr>
      <w:tr w:rsidR="002116AC" w:rsidRPr="00EB3C08" w:rsidTr="0085101F">
        <w:tc>
          <w:tcPr>
            <w:tcW w:w="5950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5950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5950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5950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5950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5950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Представитель/родитель</w:t>
            </w:r>
          </w:p>
          <w:p w:rsidR="002116AC" w:rsidRPr="00EB3C08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gramStart"/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телефон</w:t>
            </w:r>
            <w:proofErr w:type="gramEnd"/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5107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Представитель/родитель</w:t>
            </w:r>
          </w:p>
          <w:p w:rsidR="002116AC" w:rsidRPr="00EB3C08" w:rsidRDefault="002116AC" w:rsidP="0085101F">
            <w:pPr>
              <w:spacing w:after="0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(</w:t>
            </w:r>
            <w:proofErr w:type="gramStart"/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телефон</w:t>
            </w:r>
            <w:proofErr w:type="gramEnd"/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</w:tr>
      <w:tr w:rsidR="002116AC" w:rsidRPr="00EB3C08" w:rsidTr="0085101F">
        <w:trPr>
          <w:trHeight w:val="545"/>
        </w:trPr>
        <w:tc>
          <w:tcPr>
            <w:tcW w:w="5950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5107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rPr>
          <w:trHeight w:val="122"/>
        </w:trPr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b/>
                <w:sz w:val="24"/>
                <w:szCs w:val="24"/>
              </w:rPr>
              <w:t>Описание ситуации</w:t>
            </w: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Дополнительная информация для медиатора</w:t>
            </w: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3559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ФИО медиатора (</w:t>
            </w:r>
            <w:proofErr w:type="spellStart"/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ов</w:t>
            </w:r>
            <w:proofErr w:type="spellEnd"/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7498" w:type="dxa"/>
            <w:gridSpan w:val="7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11057" w:type="dxa"/>
            <w:gridSpan w:val="8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3559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ФИО остальных участников программы</w:t>
            </w:r>
          </w:p>
        </w:tc>
        <w:tc>
          <w:tcPr>
            <w:tcW w:w="7498" w:type="dxa"/>
            <w:gridSpan w:val="7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3559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7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3559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7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3559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Какая программа проводилась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*</w:t>
            </w:r>
          </w:p>
        </w:tc>
        <w:tc>
          <w:tcPr>
            <w:tcW w:w="7498" w:type="dxa"/>
            <w:gridSpan w:val="7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3559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7498" w:type="dxa"/>
            <w:gridSpan w:val="7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4514" w:type="dxa"/>
            <w:gridSpan w:val="2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Число участников (взрослых)</w:t>
            </w:r>
          </w:p>
        </w:tc>
        <w:tc>
          <w:tcPr>
            <w:tcW w:w="1083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2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Число участников (</w:t>
            </w:r>
            <w:r>
              <w:rPr>
                <w:rFonts w:ascii="Times New Roman" w:eastAsia="Times New Roman" w:hAnsi="Times New Roman"/>
                <w:sz w:val="24"/>
                <w:szCs w:val="24"/>
              </w:rPr>
              <w:t>обучающихся</w:t>
            </w: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)</w:t>
            </w:r>
          </w:p>
        </w:tc>
        <w:tc>
          <w:tcPr>
            <w:tcW w:w="1498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4514" w:type="dxa"/>
            <w:gridSpan w:val="2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Дата проведения программы</w:t>
            </w:r>
          </w:p>
        </w:tc>
        <w:tc>
          <w:tcPr>
            <w:tcW w:w="1083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  <w:tc>
          <w:tcPr>
            <w:tcW w:w="3962" w:type="dxa"/>
            <w:gridSpan w:val="4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sz w:val="24"/>
                <w:szCs w:val="24"/>
              </w:rPr>
              <w:t>Не проведена (причина)</w:t>
            </w:r>
          </w:p>
        </w:tc>
        <w:tc>
          <w:tcPr>
            <w:tcW w:w="1498" w:type="dxa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4514" w:type="dxa"/>
            <w:gridSpan w:val="2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b/>
                <w:sz w:val="24"/>
                <w:szCs w:val="24"/>
              </w:rPr>
              <w:t>Результат</w:t>
            </w:r>
          </w:p>
        </w:tc>
        <w:tc>
          <w:tcPr>
            <w:tcW w:w="6543" w:type="dxa"/>
            <w:gridSpan w:val="6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4514" w:type="dxa"/>
            <w:gridSpan w:val="2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43" w:type="dxa"/>
            <w:gridSpan w:val="6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4514" w:type="dxa"/>
            <w:gridSpan w:val="2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  <w:r w:rsidRPr="00EB3C08">
              <w:rPr>
                <w:rFonts w:ascii="Times New Roman" w:eastAsia="Times New Roman" w:hAnsi="Times New Roman"/>
                <w:b/>
                <w:sz w:val="24"/>
                <w:szCs w:val="24"/>
              </w:rPr>
              <w:t>Комментарии</w:t>
            </w:r>
          </w:p>
        </w:tc>
        <w:tc>
          <w:tcPr>
            <w:tcW w:w="6543" w:type="dxa"/>
            <w:gridSpan w:val="6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  <w:tr w:rsidR="002116AC" w:rsidRPr="00EB3C08" w:rsidTr="0085101F">
        <w:tc>
          <w:tcPr>
            <w:tcW w:w="4514" w:type="dxa"/>
            <w:gridSpan w:val="2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rPr>
                <w:rFonts w:ascii="Times New Roman" w:eastAsia="Times New Roman" w:hAnsi="Times New Roman"/>
                <w:sz w:val="24"/>
                <w:szCs w:val="24"/>
              </w:rPr>
            </w:pPr>
          </w:p>
        </w:tc>
        <w:tc>
          <w:tcPr>
            <w:tcW w:w="6543" w:type="dxa"/>
            <w:gridSpan w:val="6"/>
            <w:shd w:val="clear" w:color="auto" w:fill="auto"/>
          </w:tcPr>
          <w:p w:rsidR="002116AC" w:rsidRPr="00EB3C08" w:rsidRDefault="002116AC" w:rsidP="0085101F">
            <w:pPr>
              <w:spacing w:before="100" w:beforeAutospacing="1" w:after="100" w:afterAutospacing="1" w:line="240" w:lineRule="auto"/>
              <w:jc w:val="center"/>
              <w:rPr>
                <w:rFonts w:ascii="Times New Roman" w:eastAsia="Times New Roman" w:hAnsi="Times New Roman"/>
                <w:b/>
                <w:sz w:val="24"/>
                <w:szCs w:val="24"/>
              </w:rPr>
            </w:pPr>
          </w:p>
        </w:tc>
      </w:tr>
    </w:tbl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</w:p>
    <w:p w:rsidR="002116AC" w:rsidRPr="00685D1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 w:rsidRPr="00685D1C">
        <w:rPr>
          <w:rFonts w:ascii="Times New Roman" w:hAnsi="Times New Roman" w:cs="Times New Roman"/>
          <w:sz w:val="24"/>
          <w:szCs w:val="24"/>
        </w:rPr>
        <w:t>ПРИЛОЖЕНИЕ № 5</w:t>
      </w: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Pr="004C6458" w:rsidRDefault="002116AC" w:rsidP="002116AC">
      <w:pPr>
        <w:ind w:left="360"/>
        <w:jc w:val="center"/>
        <w:rPr>
          <w:rFonts w:ascii="Times New Roman" w:eastAsia="Calibri" w:hAnsi="Times New Roman" w:cs="Times New Roman"/>
          <w:b/>
          <w:sz w:val="32"/>
          <w:szCs w:val="32"/>
        </w:rPr>
      </w:pPr>
      <w:r w:rsidRPr="004C6458">
        <w:rPr>
          <w:rFonts w:ascii="Times New Roman" w:eastAsia="Calibri" w:hAnsi="Times New Roman" w:cs="Times New Roman"/>
          <w:b/>
          <w:sz w:val="32"/>
          <w:szCs w:val="32"/>
        </w:rPr>
        <w:t>Форма мониторинг</w:t>
      </w:r>
      <w:r>
        <w:rPr>
          <w:rFonts w:ascii="Times New Roman" w:eastAsia="Calibri" w:hAnsi="Times New Roman" w:cs="Times New Roman"/>
          <w:b/>
          <w:sz w:val="32"/>
          <w:szCs w:val="32"/>
        </w:rPr>
        <w:t>а деятельности   школьной службы медиации</w:t>
      </w:r>
    </w:p>
    <w:p w:rsidR="002116AC" w:rsidRPr="00AE522E" w:rsidRDefault="002116AC" w:rsidP="002116AC">
      <w:pPr>
        <w:spacing w:after="0"/>
        <w:rPr>
          <w:rFonts w:ascii="Times New Roman" w:eastAsia="Calibri" w:hAnsi="Times New Roman" w:cs="Times New Roman"/>
          <w:bCs/>
          <w:sz w:val="28"/>
          <w:szCs w:val="28"/>
        </w:rPr>
      </w:pPr>
    </w:p>
    <w:tbl>
      <w:tblPr>
        <w:tblW w:w="11212" w:type="dxa"/>
        <w:tblInd w:w="-1168" w:type="dxa"/>
        <w:tblLayout w:type="fixed"/>
        <w:tblLook w:val="00A0" w:firstRow="1" w:lastRow="0" w:firstColumn="1" w:lastColumn="0" w:noHBand="0" w:noVBand="0"/>
      </w:tblPr>
      <w:tblGrid>
        <w:gridCol w:w="959"/>
        <w:gridCol w:w="459"/>
        <w:gridCol w:w="709"/>
        <w:gridCol w:w="487"/>
        <w:gridCol w:w="570"/>
        <w:gridCol w:w="570"/>
        <w:gridCol w:w="709"/>
        <w:gridCol w:w="567"/>
        <w:gridCol w:w="567"/>
        <w:gridCol w:w="740"/>
        <w:gridCol w:w="1276"/>
        <w:gridCol w:w="709"/>
        <w:gridCol w:w="708"/>
        <w:gridCol w:w="426"/>
        <w:gridCol w:w="708"/>
        <w:gridCol w:w="1048"/>
      </w:tblGrid>
      <w:tr w:rsidR="002116AC" w:rsidRPr="00AE522E" w:rsidTr="0085101F">
        <w:trPr>
          <w:trHeight w:val="941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2116AC" w:rsidRPr="003D179F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3D179F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lastRenderedPageBreak/>
              <w:t>Образовательное учреждение</w:t>
            </w:r>
          </w:p>
        </w:tc>
        <w:tc>
          <w:tcPr>
            <w:tcW w:w="1168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16AC" w:rsidRPr="003D179F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3D179F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Количество медиаторов</w:t>
            </w:r>
          </w:p>
        </w:tc>
        <w:tc>
          <w:tcPr>
            <w:tcW w:w="3470" w:type="dxa"/>
            <w:gridSpan w:val="6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2116AC" w:rsidRPr="003D179F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3D179F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Количество поступивших случаев конфликтов</w:t>
            </w:r>
          </w:p>
        </w:tc>
        <w:tc>
          <w:tcPr>
            <w:tcW w:w="3859" w:type="dxa"/>
            <w:gridSpan w:val="5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</w:tcPr>
          <w:p w:rsidR="002116AC" w:rsidRPr="003D179F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3D179F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Количество завершённых программ</w:t>
            </w:r>
          </w:p>
        </w:tc>
        <w:tc>
          <w:tcPr>
            <w:tcW w:w="175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</w:tcPr>
          <w:p w:rsidR="002116AC" w:rsidRPr="003D179F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</w:pPr>
            <w:r w:rsidRPr="003D179F">
              <w:rPr>
                <w:rFonts w:ascii="Times New Roman" w:eastAsia="Calibri" w:hAnsi="Times New Roman" w:cs="Times New Roman"/>
                <w:bCs/>
                <w:sz w:val="26"/>
                <w:szCs w:val="26"/>
              </w:rPr>
              <w:t>Общее количество участников программ</w:t>
            </w:r>
          </w:p>
        </w:tc>
      </w:tr>
      <w:tr w:rsidR="002116AC" w:rsidRPr="00AE522E" w:rsidTr="0085101F">
        <w:trPr>
          <w:cantSplit/>
          <w:trHeight w:val="16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6AC" w:rsidRPr="00907B91" w:rsidRDefault="002116AC" w:rsidP="0085101F">
            <w:pPr>
              <w:spacing w:after="0" w:line="240" w:lineRule="auto"/>
              <w:jc w:val="center"/>
              <w:rPr>
                <w:rFonts w:ascii="Times New Roman" w:eastAsia="Calibri" w:hAnsi="Times New Roman" w:cs="Times New Roman"/>
                <w:bCs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Взрослых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Обучающихся-волонтеров</w:t>
            </w:r>
          </w:p>
        </w:tc>
        <w:tc>
          <w:tcPr>
            <w:tcW w:w="48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Педагог-педагог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Родитель-педагог</w:t>
            </w: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Педагог-ученик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Родитель-родитель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extDirection w:val="btLr"/>
            <w:vAlign w:val="cente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Родитель-ученик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000000"/>
            </w:tcBorders>
            <w:textDirection w:val="btLr"/>
            <w:vAlign w:val="cente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>
              <w:rPr>
                <w:rFonts w:ascii="Times New Roman" w:eastAsia="Calibri" w:hAnsi="Times New Roman" w:cs="Times New Roman"/>
                <w:bCs/>
              </w:rPr>
              <w:t>Ученик</w:t>
            </w:r>
            <w:r w:rsidRPr="00907B91">
              <w:rPr>
                <w:rFonts w:ascii="Times New Roman" w:eastAsia="Calibri" w:hAnsi="Times New Roman" w:cs="Times New Roman"/>
                <w:bCs/>
              </w:rPr>
              <w:t>-ученик</w:t>
            </w:r>
          </w:p>
        </w:tc>
        <w:tc>
          <w:tcPr>
            <w:tcW w:w="740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auto"/>
            </w:tcBorders>
            <w:textDirection w:val="btL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Процедура медиации</w:t>
            </w: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 xml:space="preserve">Школьная </w:t>
            </w:r>
            <w:r>
              <w:rPr>
                <w:rFonts w:ascii="Times New Roman" w:eastAsia="Calibri" w:hAnsi="Times New Roman" w:cs="Times New Roman"/>
                <w:bCs/>
              </w:rPr>
              <w:t xml:space="preserve">восстановительная </w:t>
            </w:r>
            <w:r w:rsidRPr="00907B91">
              <w:rPr>
                <w:rFonts w:ascii="Times New Roman" w:eastAsia="Calibri" w:hAnsi="Times New Roman" w:cs="Times New Roman"/>
                <w:bCs/>
              </w:rPr>
              <w:t>конференция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Круг сообщества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Семейная конференция</w:t>
            </w: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noWrap/>
            <w:textDirection w:val="btL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Всего</w:t>
            </w: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Взрослых</w:t>
            </w: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000000"/>
              <w:right w:val="single" w:sz="4" w:space="0" w:color="auto"/>
            </w:tcBorders>
            <w:textDirection w:val="btLr"/>
          </w:tcPr>
          <w:p w:rsidR="002116AC" w:rsidRPr="00907B91" w:rsidRDefault="002116AC" w:rsidP="0085101F">
            <w:pPr>
              <w:spacing w:after="0"/>
              <w:ind w:left="113" w:right="113"/>
              <w:rPr>
                <w:rFonts w:ascii="Times New Roman" w:eastAsia="Calibri" w:hAnsi="Times New Roman" w:cs="Times New Roman"/>
                <w:bCs/>
              </w:rPr>
            </w:pPr>
            <w:r w:rsidRPr="00907B91">
              <w:rPr>
                <w:rFonts w:ascii="Times New Roman" w:eastAsia="Calibri" w:hAnsi="Times New Roman" w:cs="Times New Roman"/>
                <w:bCs/>
              </w:rPr>
              <w:t>Обучающихся</w:t>
            </w:r>
          </w:p>
        </w:tc>
      </w:tr>
      <w:tr w:rsidR="002116AC" w:rsidRPr="00AE522E" w:rsidTr="0085101F">
        <w:trPr>
          <w:trHeight w:val="1357"/>
        </w:trPr>
        <w:tc>
          <w:tcPr>
            <w:tcW w:w="9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5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7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27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42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70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104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vAlign w:val="center"/>
          </w:tcPr>
          <w:p w:rsidR="002116AC" w:rsidRPr="00907B91" w:rsidRDefault="002116AC" w:rsidP="0085101F">
            <w:pPr>
              <w:spacing w:after="0"/>
              <w:jc w:val="center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2116AC" w:rsidRPr="00AE522E" w:rsidRDefault="002116AC" w:rsidP="002116AC">
      <w:pPr>
        <w:rPr>
          <w:rFonts w:ascii="Calibri" w:eastAsia="Calibri" w:hAnsi="Calibri" w:cs="Times New Roman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</w:p>
    <w:p w:rsidR="002116AC" w:rsidRDefault="002116AC" w:rsidP="002116AC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116AC" w:rsidRDefault="002116AC">
      <w:bookmarkStart w:id="0" w:name="_GoBack"/>
      <w:bookmarkEnd w:id="0"/>
    </w:p>
    <w:sectPr w:rsidR="002116AC">
      <w:footerReference w:type="default" r:id="rId9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97EAB" w:rsidRDefault="00597EAB" w:rsidP="002116AC">
      <w:pPr>
        <w:spacing w:after="0" w:line="240" w:lineRule="auto"/>
      </w:pPr>
      <w:r>
        <w:separator/>
      </w:r>
    </w:p>
  </w:endnote>
  <w:endnote w:type="continuationSeparator" w:id="0">
    <w:p w:rsidR="00597EAB" w:rsidRDefault="00597EAB" w:rsidP="002116A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Play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116AC" w:rsidRDefault="002116AC" w:rsidP="002116AC">
    <w:pPr>
      <w:pStyle w:val="a5"/>
      <w:jc w:val="right"/>
    </w:pPr>
  </w:p>
  <w:p w:rsidR="002116AC" w:rsidRDefault="002116AC" w:rsidP="002116AC">
    <w:pPr>
      <w:pStyle w:val="a5"/>
      <w:jc w:val="right"/>
    </w:pPr>
  </w:p>
  <w:p w:rsidR="002116AC" w:rsidRDefault="002116AC" w:rsidP="002116AC">
    <w:pPr>
      <w:pStyle w:val="a5"/>
      <w:jc w:val="right"/>
    </w:pPr>
  </w:p>
  <w:p w:rsidR="002116AC" w:rsidRDefault="002116AC" w:rsidP="002116AC">
    <w:pPr>
      <w:pStyle w:val="a5"/>
      <w:jc w:val="right"/>
    </w:pPr>
  </w:p>
  <w:p w:rsidR="002116AC" w:rsidRDefault="002116AC" w:rsidP="002116AC">
    <w:pPr>
      <w:pStyle w:val="a5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97EAB" w:rsidRDefault="00597EAB" w:rsidP="002116AC">
      <w:pPr>
        <w:spacing w:after="0" w:line="240" w:lineRule="auto"/>
      </w:pPr>
      <w:r>
        <w:separator/>
      </w:r>
    </w:p>
  </w:footnote>
  <w:footnote w:type="continuationSeparator" w:id="0">
    <w:p w:rsidR="00597EAB" w:rsidRDefault="00597EAB" w:rsidP="002116AC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5E8A1A62"/>
    <w:multiLevelType w:val="hybridMultilevel"/>
    <w:tmpl w:val="CB0E5BF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1EBB"/>
    <w:rsid w:val="002116AC"/>
    <w:rsid w:val="00581EBB"/>
    <w:rsid w:val="00597EAB"/>
    <w:rsid w:val="00AD62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DD0FEEA-1932-4362-AE52-A12D823CA1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1"/>
    <w:qFormat/>
    <w:rsid w:val="002116AC"/>
    <w:pPr>
      <w:widowControl w:val="0"/>
      <w:autoSpaceDE w:val="0"/>
      <w:autoSpaceDN w:val="0"/>
      <w:spacing w:after="0" w:line="240" w:lineRule="auto"/>
      <w:ind w:left="2593"/>
      <w:jc w:val="both"/>
      <w:outlineLvl w:val="0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211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2116AC"/>
  </w:style>
  <w:style w:type="paragraph" w:styleId="a5">
    <w:name w:val="footer"/>
    <w:basedOn w:val="a"/>
    <w:link w:val="a6"/>
    <w:uiPriority w:val="99"/>
    <w:unhideWhenUsed/>
    <w:rsid w:val="002116A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2116AC"/>
  </w:style>
  <w:style w:type="character" w:customStyle="1" w:styleId="10">
    <w:name w:val="Заголовок 1 Знак"/>
    <w:basedOn w:val="a0"/>
    <w:link w:val="1"/>
    <w:uiPriority w:val="1"/>
    <w:rsid w:val="002116AC"/>
    <w:rPr>
      <w:rFonts w:ascii="Times New Roman" w:eastAsia="Times New Roman" w:hAnsi="Times New Roman" w:cs="Times New Roman"/>
      <w:b/>
      <w:bCs/>
      <w:sz w:val="28"/>
      <w:szCs w:val="28"/>
    </w:rPr>
  </w:style>
  <w:style w:type="paragraph" w:styleId="a7">
    <w:name w:val="No Spacing"/>
    <w:qFormat/>
    <w:rsid w:val="002116AC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8">
    <w:name w:val="List Paragraph"/>
    <w:basedOn w:val="a"/>
    <w:uiPriority w:val="34"/>
    <w:qFormat/>
    <w:rsid w:val="002116AC"/>
    <w:pPr>
      <w:spacing w:after="200" w:line="276" w:lineRule="auto"/>
      <w:ind w:left="720"/>
      <w:contextualSpacing/>
    </w:pPr>
    <w:rPr>
      <w:rFonts w:ascii="Calibri" w:eastAsia="Times New Roman" w:hAnsi="Calibri" w:cs="Times New Roman"/>
      <w:lang w:eastAsia="ru-RU"/>
    </w:rPr>
  </w:style>
  <w:style w:type="paragraph" w:customStyle="1" w:styleId="p1">
    <w:name w:val="p1"/>
    <w:basedOn w:val="a"/>
    <w:rsid w:val="002116A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s1">
    <w:name w:val="s1"/>
    <w:basedOn w:val="a0"/>
    <w:rsid w:val="002116AC"/>
  </w:style>
  <w:style w:type="paragraph" w:styleId="a9">
    <w:name w:val="Body Text"/>
    <w:basedOn w:val="a"/>
    <w:link w:val="aa"/>
    <w:uiPriority w:val="1"/>
    <w:qFormat/>
    <w:rsid w:val="002116A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a">
    <w:name w:val="Основной текст Знак"/>
    <w:basedOn w:val="a0"/>
    <w:link w:val="a9"/>
    <w:uiPriority w:val="1"/>
    <w:rsid w:val="002116AC"/>
    <w:rPr>
      <w:rFonts w:ascii="Times New Roman" w:eastAsia="Times New Roman" w:hAnsi="Times New Roman" w:cs="Times New Roman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13</Pages>
  <Words>1767</Words>
  <Characters>10078</Characters>
  <Application>Microsoft Office Word</Application>
  <DocSecurity>0</DocSecurity>
  <Lines>83</Lines>
  <Paragraphs>23</Paragraphs>
  <ScaleCrop>false</ScaleCrop>
  <Company>SPecialiST RePack</Company>
  <LinksUpToDate>false</LinksUpToDate>
  <CharactersWithSpaces>11822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dns</dc:creator>
  <cp:keywords/>
  <dc:description/>
  <cp:lastModifiedBy>dns</cp:lastModifiedBy>
  <cp:revision>2</cp:revision>
  <dcterms:created xsi:type="dcterms:W3CDTF">2021-09-07T01:24:00Z</dcterms:created>
  <dcterms:modified xsi:type="dcterms:W3CDTF">2021-09-07T01:28:00Z</dcterms:modified>
</cp:coreProperties>
</file>